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8D72E" w14:textId="54A8A28A" w:rsidR="00155C21" w:rsidRDefault="00F46C21" w:rsidP="001C1740">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لدى محكمة دبي </w:t>
      </w:r>
      <w:r w:rsidR="004768EE">
        <w:rPr>
          <w:rFonts w:ascii="Sakkal Majalla" w:hAnsi="Sakkal Majalla" w:cs="Sakkal Majalla" w:hint="cs"/>
          <w:b/>
          <w:bCs/>
          <w:sz w:val="32"/>
          <w:szCs w:val="32"/>
          <w:rtl/>
          <w:lang w:bidi="ar-AE"/>
        </w:rPr>
        <w:t>ال</w:t>
      </w:r>
      <w:r w:rsidR="00782883">
        <w:rPr>
          <w:rFonts w:ascii="Sakkal Majalla" w:hAnsi="Sakkal Majalla" w:cs="Sakkal Majalla" w:hint="cs"/>
          <w:b/>
          <w:bCs/>
          <w:sz w:val="32"/>
          <w:szCs w:val="32"/>
          <w:rtl/>
          <w:lang w:bidi="ar-AE"/>
        </w:rPr>
        <w:t>إ</w:t>
      </w:r>
      <w:r w:rsidR="004768EE">
        <w:rPr>
          <w:rFonts w:ascii="Sakkal Majalla" w:hAnsi="Sakkal Majalla" w:cs="Sakkal Majalla" w:hint="cs"/>
          <w:b/>
          <w:bCs/>
          <w:sz w:val="32"/>
          <w:szCs w:val="32"/>
          <w:rtl/>
          <w:lang w:bidi="ar-AE"/>
        </w:rPr>
        <w:t>بتدائية</w:t>
      </w:r>
      <w:r>
        <w:rPr>
          <w:rFonts w:ascii="Sakkal Majalla" w:hAnsi="Sakkal Majalla" w:cs="Sakkal Majalla" w:hint="cs"/>
          <w:b/>
          <w:bCs/>
          <w:sz w:val="32"/>
          <w:szCs w:val="32"/>
          <w:rtl/>
          <w:lang w:bidi="ar-AE"/>
        </w:rPr>
        <w:t xml:space="preserve"> </w:t>
      </w:r>
      <w:r w:rsidR="001C1740">
        <w:rPr>
          <w:rFonts w:ascii="Sakkal Majalla" w:hAnsi="Sakkal Majalla" w:cs="Sakkal Majalla" w:hint="cs"/>
          <w:b/>
          <w:bCs/>
          <w:sz w:val="32"/>
          <w:szCs w:val="32"/>
          <w:rtl/>
          <w:lang w:bidi="ar-AE"/>
        </w:rPr>
        <w:t xml:space="preserve"> </w:t>
      </w:r>
      <w:r w:rsidR="001C1740">
        <w:rPr>
          <w:rFonts w:ascii="Sakkal Majalla" w:hAnsi="Sakkal Majalla" w:cs="Sakkal Majalla"/>
          <w:b/>
          <w:bCs/>
          <w:sz w:val="32"/>
          <w:szCs w:val="32"/>
          <w:rtl/>
          <w:lang w:bidi="ar-AE"/>
        </w:rPr>
        <w:t>–</w:t>
      </w:r>
      <w:r w:rsidR="001C1740">
        <w:rPr>
          <w:rFonts w:ascii="Sakkal Majalla" w:hAnsi="Sakkal Majalla" w:cs="Sakkal Majalla" w:hint="cs"/>
          <w:b/>
          <w:bCs/>
          <w:sz w:val="32"/>
          <w:szCs w:val="32"/>
          <w:rtl/>
          <w:lang w:bidi="ar-AE"/>
        </w:rPr>
        <w:t xml:space="preserve"> الموقرة</w:t>
      </w:r>
    </w:p>
    <w:p w14:paraId="60ACB210" w14:textId="35B17E6E" w:rsidR="001C1740" w:rsidRDefault="001C1740" w:rsidP="001C1740">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ال</w:t>
      </w:r>
      <w:r w:rsidR="00F46C21">
        <w:rPr>
          <w:rFonts w:ascii="Sakkal Majalla" w:hAnsi="Sakkal Majalla" w:cs="Sakkal Majalla" w:hint="cs"/>
          <w:b/>
          <w:bCs/>
          <w:sz w:val="32"/>
          <w:szCs w:val="32"/>
          <w:rtl/>
          <w:lang w:bidi="ar-AE"/>
        </w:rPr>
        <w:t>دعوى</w:t>
      </w:r>
      <w:r>
        <w:rPr>
          <w:rFonts w:ascii="Sakkal Majalla" w:hAnsi="Sakkal Majalla" w:cs="Sakkal Majalla" w:hint="cs"/>
          <w:b/>
          <w:bCs/>
          <w:sz w:val="32"/>
          <w:szCs w:val="32"/>
          <w:rtl/>
          <w:lang w:bidi="ar-AE"/>
        </w:rPr>
        <w:t xml:space="preserve"> رقم </w:t>
      </w:r>
      <w:r w:rsidR="00F46C21">
        <w:rPr>
          <w:rFonts w:ascii="Sakkal Majalla" w:hAnsi="Sakkal Majalla" w:cs="Sakkal Majalla" w:hint="cs"/>
          <w:b/>
          <w:bCs/>
          <w:sz w:val="32"/>
          <w:szCs w:val="32"/>
          <w:rtl/>
          <w:lang w:bidi="ar-AE"/>
        </w:rPr>
        <w:t>1310</w:t>
      </w:r>
      <w:r>
        <w:rPr>
          <w:rFonts w:ascii="Sakkal Majalla" w:hAnsi="Sakkal Majalla" w:cs="Sakkal Majalla" w:hint="cs"/>
          <w:b/>
          <w:bCs/>
          <w:sz w:val="32"/>
          <w:szCs w:val="32"/>
          <w:rtl/>
          <w:lang w:bidi="ar-AE"/>
        </w:rPr>
        <w:t xml:space="preserve"> لسنة </w:t>
      </w:r>
      <w:r w:rsidR="00F46C21">
        <w:rPr>
          <w:rFonts w:ascii="Sakkal Majalla" w:hAnsi="Sakkal Majalla" w:cs="Sakkal Majalla" w:hint="cs"/>
          <w:b/>
          <w:bCs/>
          <w:sz w:val="32"/>
          <w:szCs w:val="32"/>
          <w:rtl/>
          <w:lang w:bidi="ar-AE"/>
        </w:rPr>
        <w:t>2024</w:t>
      </w:r>
      <w:r>
        <w:rPr>
          <w:rFonts w:ascii="Sakkal Majalla" w:hAnsi="Sakkal Majalla" w:cs="Sakkal Majalla" w:hint="cs"/>
          <w:b/>
          <w:bCs/>
          <w:sz w:val="32"/>
          <w:szCs w:val="32"/>
          <w:rtl/>
          <w:lang w:bidi="ar-AE"/>
        </w:rPr>
        <w:t xml:space="preserve"> </w:t>
      </w:r>
      <w:r w:rsidR="00F46C21">
        <w:rPr>
          <w:rFonts w:ascii="Sakkal Majalla" w:hAnsi="Sakkal Majalla" w:cs="Sakkal Majalla" w:hint="cs"/>
          <w:b/>
          <w:bCs/>
          <w:sz w:val="32"/>
          <w:szCs w:val="32"/>
          <w:rtl/>
          <w:lang w:bidi="ar-AE"/>
        </w:rPr>
        <w:t>تجاري</w:t>
      </w:r>
    </w:p>
    <w:p w14:paraId="501FF1E6" w14:textId="51AD2F18" w:rsidR="001C1740" w:rsidRDefault="0083613A" w:rsidP="001C1740">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اجتماع إدارة الدعوى في </w:t>
      </w:r>
      <w:r w:rsidR="004768EE">
        <w:rPr>
          <w:rFonts w:ascii="Sakkal Majalla" w:hAnsi="Sakkal Majalla" w:cs="Sakkal Majalla" w:hint="cs"/>
          <w:b/>
          <w:bCs/>
          <w:sz w:val="32"/>
          <w:szCs w:val="32"/>
          <w:rtl/>
          <w:lang w:bidi="ar-AE"/>
        </w:rPr>
        <w:t>29</w:t>
      </w:r>
      <w:r w:rsidR="001C1740">
        <w:rPr>
          <w:rFonts w:ascii="Sakkal Majalla" w:hAnsi="Sakkal Majalla" w:cs="Sakkal Majalla" w:hint="cs"/>
          <w:b/>
          <w:bCs/>
          <w:sz w:val="32"/>
          <w:szCs w:val="32"/>
          <w:rtl/>
          <w:lang w:bidi="ar-AE"/>
        </w:rPr>
        <w:t>/</w:t>
      </w:r>
      <w:r w:rsidR="00F46C21">
        <w:rPr>
          <w:rFonts w:ascii="Sakkal Majalla" w:hAnsi="Sakkal Majalla" w:cs="Sakkal Majalla" w:hint="cs"/>
          <w:b/>
          <w:bCs/>
          <w:sz w:val="32"/>
          <w:szCs w:val="32"/>
          <w:rtl/>
          <w:lang w:bidi="ar-AE"/>
        </w:rPr>
        <w:t>04</w:t>
      </w:r>
      <w:r w:rsidR="001C1740">
        <w:rPr>
          <w:rFonts w:ascii="Sakkal Majalla" w:hAnsi="Sakkal Majalla" w:cs="Sakkal Majalla" w:hint="cs"/>
          <w:b/>
          <w:bCs/>
          <w:sz w:val="32"/>
          <w:szCs w:val="32"/>
          <w:rtl/>
          <w:lang w:bidi="ar-AE"/>
        </w:rPr>
        <w:t>/</w:t>
      </w:r>
      <w:r w:rsidR="00F46C21">
        <w:rPr>
          <w:rFonts w:ascii="Sakkal Majalla" w:hAnsi="Sakkal Majalla" w:cs="Sakkal Majalla" w:hint="cs"/>
          <w:b/>
          <w:bCs/>
          <w:sz w:val="32"/>
          <w:szCs w:val="32"/>
          <w:rtl/>
          <w:lang w:bidi="ar-AE"/>
        </w:rPr>
        <w:t>2024</w:t>
      </w:r>
      <w:r w:rsidR="001C1740">
        <w:rPr>
          <w:rFonts w:ascii="Sakkal Majalla" w:hAnsi="Sakkal Majalla" w:cs="Sakkal Majalla" w:hint="cs"/>
          <w:b/>
          <w:bCs/>
          <w:sz w:val="32"/>
          <w:szCs w:val="32"/>
          <w:rtl/>
          <w:lang w:bidi="ar-AE"/>
        </w:rPr>
        <w:t xml:space="preserve"> </w:t>
      </w:r>
    </w:p>
    <w:p w14:paraId="3B5B6566" w14:textId="6214B31B" w:rsidR="001C1740" w:rsidRPr="001C1740" w:rsidRDefault="001C1740" w:rsidP="001C1740">
      <w:pPr>
        <w:bidi/>
        <w:jc w:val="both"/>
        <w:rPr>
          <w:rFonts w:ascii="Sakkal Majalla" w:hAnsi="Sakkal Majalla" w:cs="Sakkal Majalla"/>
          <w:b/>
          <w:bCs/>
          <w:sz w:val="32"/>
          <w:szCs w:val="32"/>
          <w:u w:val="single"/>
          <w:rtl/>
          <w:lang w:bidi="ar-AE"/>
        </w:rPr>
      </w:pPr>
      <w:r w:rsidRPr="001C1740">
        <w:rPr>
          <w:rFonts w:ascii="Sakkal Majalla" w:hAnsi="Sakkal Majalla" w:cs="Sakkal Majalla" w:hint="cs"/>
          <w:b/>
          <w:bCs/>
          <w:sz w:val="32"/>
          <w:szCs w:val="32"/>
          <w:u w:val="single"/>
          <w:rtl/>
          <w:lang w:bidi="ar-AE"/>
        </w:rPr>
        <w:t xml:space="preserve">مقدمة من : </w:t>
      </w:r>
    </w:p>
    <w:p w14:paraId="4E6E5745" w14:textId="1171BC25" w:rsidR="001C1740" w:rsidRDefault="001C1740" w:rsidP="001C174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الم</w:t>
      </w:r>
      <w:r w:rsidR="00F46C21">
        <w:rPr>
          <w:rFonts w:ascii="Sakkal Majalla" w:hAnsi="Sakkal Majalla" w:cs="Sakkal Majalla" w:hint="cs"/>
          <w:b/>
          <w:bCs/>
          <w:sz w:val="32"/>
          <w:szCs w:val="32"/>
          <w:rtl/>
          <w:lang w:bidi="ar-AE"/>
        </w:rPr>
        <w:t xml:space="preserve">دعى عليها </w:t>
      </w:r>
      <w:r>
        <w:rPr>
          <w:rFonts w:ascii="Sakkal Majalla" w:hAnsi="Sakkal Majalla" w:cs="Sakkal Majalla" w:hint="cs"/>
          <w:b/>
          <w:bCs/>
          <w:sz w:val="32"/>
          <w:szCs w:val="32"/>
          <w:rtl/>
          <w:lang w:bidi="ar-AE"/>
        </w:rPr>
        <w:t xml:space="preserve"> : </w:t>
      </w:r>
      <w:r w:rsidR="00F46C21">
        <w:rPr>
          <w:rFonts w:ascii="Sakkal Majalla" w:hAnsi="Sakkal Majalla" w:cs="Sakkal Majalla" w:hint="cs"/>
          <w:b/>
          <w:bCs/>
          <w:sz w:val="32"/>
          <w:szCs w:val="32"/>
          <w:rtl/>
          <w:lang w:bidi="ar-AE"/>
        </w:rPr>
        <w:t>مجموعة الخليج للتأمين ( الخليج ) ش م ب مقفلة</w:t>
      </w:r>
      <w:r w:rsidR="00DC4D75">
        <w:rPr>
          <w:rFonts w:ascii="Sakkal Majalla" w:hAnsi="Sakkal Majalla" w:cs="Sakkal Majalla" w:hint="cs"/>
          <w:b/>
          <w:bCs/>
          <w:sz w:val="32"/>
          <w:szCs w:val="32"/>
          <w:rtl/>
          <w:lang w:bidi="ar-AE"/>
        </w:rPr>
        <w:t xml:space="preserve"> - </w:t>
      </w:r>
      <w:r w:rsidR="00F46C21">
        <w:rPr>
          <w:rFonts w:ascii="Sakkal Majalla" w:hAnsi="Sakkal Majalla" w:cs="Sakkal Majalla" w:hint="cs"/>
          <w:b/>
          <w:bCs/>
          <w:sz w:val="32"/>
          <w:szCs w:val="32"/>
          <w:rtl/>
          <w:lang w:bidi="ar-AE"/>
        </w:rPr>
        <w:t xml:space="preserve"> فرع دبي </w:t>
      </w:r>
    </w:p>
    <w:p w14:paraId="021C5510" w14:textId="68A3869B" w:rsidR="001C1740" w:rsidRDefault="001C1740" w:rsidP="001C1740">
      <w:pPr>
        <w:bidi/>
        <w:jc w:val="right"/>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بوكالة المحامي / سعيد عبد الله السويدي </w:t>
      </w:r>
    </w:p>
    <w:p w14:paraId="3112DF79" w14:textId="1A3AE22A" w:rsidR="001C1740" w:rsidRPr="001C1740" w:rsidRDefault="001C1740" w:rsidP="001C1740">
      <w:pPr>
        <w:bidi/>
        <w:jc w:val="center"/>
        <w:rPr>
          <w:rFonts w:ascii="Sakkal Majalla" w:hAnsi="Sakkal Majalla" w:cs="Sakkal Majalla"/>
          <w:b/>
          <w:bCs/>
          <w:sz w:val="32"/>
          <w:szCs w:val="32"/>
          <w:u w:val="single"/>
          <w:rtl/>
          <w:lang w:bidi="ar-AE"/>
        </w:rPr>
      </w:pPr>
      <w:r w:rsidRPr="001C1740">
        <w:rPr>
          <w:rFonts w:ascii="Sakkal Majalla" w:hAnsi="Sakkal Majalla" w:cs="Sakkal Majalla" w:hint="cs"/>
          <w:b/>
          <w:bCs/>
          <w:sz w:val="32"/>
          <w:szCs w:val="32"/>
          <w:u w:val="single"/>
          <w:rtl/>
          <w:lang w:bidi="ar-AE"/>
        </w:rPr>
        <w:t>ضــــــــــــــــــــــــــــــــــــــد</w:t>
      </w:r>
    </w:p>
    <w:p w14:paraId="790801CA" w14:textId="7BBC0773" w:rsidR="001C1740" w:rsidRDefault="001C1740" w:rsidP="001C174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الم</w:t>
      </w:r>
      <w:r w:rsidR="00F46C21">
        <w:rPr>
          <w:rFonts w:ascii="Sakkal Majalla" w:hAnsi="Sakkal Majalla" w:cs="Sakkal Majalla" w:hint="cs"/>
          <w:b/>
          <w:bCs/>
          <w:sz w:val="32"/>
          <w:szCs w:val="32"/>
          <w:rtl/>
          <w:lang w:bidi="ar-AE"/>
        </w:rPr>
        <w:t xml:space="preserve">دعية </w:t>
      </w:r>
      <w:r>
        <w:rPr>
          <w:rFonts w:ascii="Sakkal Majalla" w:hAnsi="Sakkal Majalla" w:cs="Sakkal Majalla" w:hint="cs"/>
          <w:b/>
          <w:bCs/>
          <w:sz w:val="32"/>
          <w:szCs w:val="32"/>
          <w:rtl/>
          <w:lang w:bidi="ar-AE"/>
        </w:rPr>
        <w:t xml:space="preserve">: </w:t>
      </w:r>
      <w:r w:rsidR="00F46C21">
        <w:rPr>
          <w:rFonts w:ascii="Sakkal Majalla" w:hAnsi="Sakkal Majalla" w:cs="Sakkal Majalla" w:hint="cs"/>
          <w:b/>
          <w:bCs/>
          <w:sz w:val="32"/>
          <w:szCs w:val="32"/>
          <w:rtl/>
          <w:lang w:bidi="ar-AE"/>
        </w:rPr>
        <w:t xml:space="preserve">مترا كمبيوترز ش .م.ح </w:t>
      </w:r>
    </w:p>
    <w:p w14:paraId="21CDC797" w14:textId="350CB823" w:rsidR="00F46C21" w:rsidRDefault="00F46C21" w:rsidP="00F46C21">
      <w:pPr>
        <w:bidi/>
        <w:jc w:val="both"/>
        <w:rPr>
          <w:rFonts w:ascii="Sakkal Majalla" w:hAnsi="Sakkal Majalla" w:cs="Sakkal Majalla"/>
          <w:b/>
          <w:bCs/>
          <w:sz w:val="32"/>
          <w:szCs w:val="32"/>
          <w:lang w:bidi="ar-AE"/>
        </w:rPr>
      </w:pPr>
      <w:r>
        <w:rPr>
          <w:rFonts w:ascii="Sakkal Majalla" w:hAnsi="Sakkal Majalla" w:cs="Sakkal Majalla" w:hint="cs"/>
          <w:b/>
          <w:bCs/>
          <w:sz w:val="32"/>
          <w:szCs w:val="32"/>
          <w:rtl/>
          <w:lang w:bidi="ar-AE"/>
        </w:rPr>
        <w:t xml:space="preserve">                                                                                                            بوكالة المحامي / حسن محمد حسن كرم </w:t>
      </w:r>
    </w:p>
    <w:p w14:paraId="29416F2A" w14:textId="77777777" w:rsidR="00782883" w:rsidRDefault="00782883" w:rsidP="00782883">
      <w:pPr>
        <w:bidi/>
        <w:jc w:val="both"/>
        <w:rPr>
          <w:rFonts w:ascii="Sakkal Majalla" w:hAnsi="Sakkal Majalla" w:cs="Sakkal Majalla"/>
          <w:b/>
          <w:bCs/>
          <w:sz w:val="32"/>
          <w:szCs w:val="32"/>
          <w:rtl/>
          <w:lang w:bidi="ar-AE"/>
        </w:rPr>
      </w:pPr>
    </w:p>
    <w:p w14:paraId="05A6328C" w14:textId="479091F0" w:rsidR="001C1740" w:rsidRPr="00782883" w:rsidRDefault="001C1740" w:rsidP="001C1740">
      <w:pPr>
        <w:bidi/>
        <w:jc w:val="center"/>
        <w:rPr>
          <w:rFonts w:ascii="Sakkal Majalla" w:hAnsi="Sakkal Majalla" w:cs="Sakkal Majalla"/>
          <w:b/>
          <w:bCs/>
          <w:sz w:val="32"/>
          <w:szCs w:val="32"/>
          <w:u w:val="single"/>
          <w:rtl/>
          <w:lang w:bidi="ar-AE"/>
        </w:rPr>
      </w:pPr>
      <w:r w:rsidRPr="00782883">
        <w:rPr>
          <w:rFonts w:ascii="Sakkal Majalla" w:hAnsi="Sakkal Majalla" w:cs="Sakkal Majalla" w:hint="cs"/>
          <w:b/>
          <w:bCs/>
          <w:sz w:val="32"/>
          <w:szCs w:val="32"/>
          <w:u w:val="single"/>
          <w:rtl/>
          <w:lang w:bidi="ar-AE"/>
        </w:rPr>
        <w:t xml:space="preserve">الموضوع / مذكرة </w:t>
      </w:r>
      <w:r w:rsidR="0083613A" w:rsidRPr="00782883">
        <w:rPr>
          <w:rFonts w:ascii="Sakkal Majalla" w:hAnsi="Sakkal Majalla" w:cs="Sakkal Majalla" w:hint="cs"/>
          <w:b/>
          <w:bCs/>
          <w:sz w:val="32"/>
          <w:szCs w:val="32"/>
          <w:u w:val="single"/>
          <w:rtl/>
          <w:lang w:bidi="ar-AE"/>
        </w:rPr>
        <w:t xml:space="preserve">تعقيبية على ترجمة مستندات المدعية المقدمة منها في </w:t>
      </w:r>
      <w:proofErr w:type="spellStart"/>
      <w:r w:rsidR="00782883">
        <w:rPr>
          <w:rFonts w:ascii="Sakkal Majalla" w:hAnsi="Sakkal Majalla" w:cs="Sakkal Majalla" w:hint="cs"/>
          <w:b/>
          <w:bCs/>
          <w:sz w:val="32"/>
          <w:szCs w:val="32"/>
          <w:u w:val="single"/>
          <w:rtl/>
          <w:lang w:bidi="ar-AE"/>
        </w:rPr>
        <w:t>إ</w:t>
      </w:r>
      <w:r w:rsidR="0083613A" w:rsidRPr="00782883">
        <w:rPr>
          <w:rFonts w:ascii="Sakkal Majalla" w:hAnsi="Sakkal Majalla" w:cs="Sakkal Majalla" w:hint="cs"/>
          <w:b/>
          <w:bCs/>
          <w:sz w:val="32"/>
          <w:szCs w:val="32"/>
          <w:u w:val="single"/>
          <w:rtl/>
          <w:lang w:bidi="ar-AE"/>
        </w:rPr>
        <w:t>جتماع</w:t>
      </w:r>
      <w:proofErr w:type="spellEnd"/>
      <w:r w:rsidR="0083613A" w:rsidRPr="00782883">
        <w:rPr>
          <w:rFonts w:ascii="Sakkal Majalla" w:hAnsi="Sakkal Majalla" w:cs="Sakkal Majalla" w:hint="cs"/>
          <w:b/>
          <w:bCs/>
          <w:sz w:val="32"/>
          <w:szCs w:val="32"/>
          <w:u w:val="single"/>
          <w:rtl/>
          <w:lang w:bidi="ar-AE"/>
        </w:rPr>
        <w:t xml:space="preserve"> إدارة الدعوى بتاريخ 23/04/2024 وتمسك وتصميم المدعى عليها على دفاعها الشكلي والموضوعي</w:t>
      </w:r>
      <w:r w:rsidRPr="00782883">
        <w:rPr>
          <w:rFonts w:ascii="Sakkal Majalla" w:hAnsi="Sakkal Majalla" w:cs="Sakkal Majalla" w:hint="cs"/>
          <w:b/>
          <w:bCs/>
          <w:sz w:val="32"/>
          <w:szCs w:val="32"/>
          <w:u w:val="single"/>
          <w:rtl/>
          <w:lang w:bidi="ar-AE"/>
        </w:rPr>
        <w:t xml:space="preserve"> على ال</w:t>
      </w:r>
      <w:r w:rsidR="00F46C21" w:rsidRPr="00782883">
        <w:rPr>
          <w:rFonts w:ascii="Sakkal Majalla" w:hAnsi="Sakkal Majalla" w:cs="Sakkal Majalla" w:hint="cs"/>
          <w:b/>
          <w:bCs/>
          <w:sz w:val="32"/>
          <w:szCs w:val="32"/>
          <w:u w:val="single"/>
          <w:rtl/>
          <w:lang w:bidi="ar-AE"/>
        </w:rPr>
        <w:t xml:space="preserve">دعوى </w:t>
      </w:r>
      <w:r w:rsidRPr="00782883">
        <w:rPr>
          <w:rFonts w:ascii="Sakkal Majalla" w:hAnsi="Sakkal Majalla" w:cs="Sakkal Majalla" w:hint="cs"/>
          <w:b/>
          <w:bCs/>
          <w:sz w:val="32"/>
          <w:szCs w:val="32"/>
          <w:u w:val="single"/>
          <w:rtl/>
          <w:lang w:bidi="ar-AE"/>
        </w:rPr>
        <w:t xml:space="preserve"> ، تقدم </w:t>
      </w:r>
      <w:r w:rsidR="0083613A" w:rsidRPr="00782883">
        <w:rPr>
          <w:rFonts w:ascii="Sakkal Majalla" w:hAnsi="Sakkal Majalla" w:cs="Sakkal Majalla" w:hint="cs"/>
          <w:b/>
          <w:bCs/>
          <w:sz w:val="32"/>
          <w:szCs w:val="32"/>
          <w:u w:val="single"/>
          <w:rtl/>
          <w:lang w:bidi="ar-AE"/>
        </w:rPr>
        <w:t xml:space="preserve"> في اجتماع إدارة الدعوى بتاريخ</w:t>
      </w:r>
      <w:r w:rsidRPr="00782883">
        <w:rPr>
          <w:rFonts w:ascii="Sakkal Majalla" w:hAnsi="Sakkal Majalla" w:cs="Sakkal Majalla" w:hint="cs"/>
          <w:b/>
          <w:bCs/>
          <w:sz w:val="32"/>
          <w:szCs w:val="32"/>
          <w:u w:val="single"/>
          <w:rtl/>
          <w:lang w:bidi="ar-AE"/>
        </w:rPr>
        <w:t xml:space="preserve"> </w:t>
      </w:r>
      <w:r w:rsidR="0083613A" w:rsidRPr="00782883">
        <w:rPr>
          <w:rFonts w:ascii="Sakkal Majalla" w:hAnsi="Sakkal Majalla" w:cs="Sakkal Majalla" w:hint="cs"/>
          <w:b/>
          <w:bCs/>
          <w:sz w:val="32"/>
          <w:szCs w:val="32"/>
          <w:u w:val="single"/>
          <w:rtl/>
          <w:lang w:bidi="ar-AE"/>
        </w:rPr>
        <w:t>29</w:t>
      </w:r>
      <w:r w:rsidRPr="00782883">
        <w:rPr>
          <w:rFonts w:ascii="Sakkal Majalla" w:hAnsi="Sakkal Majalla" w:cs="Sakkal Majalla" w:hint="cs"/>
          <w:b/>
          <w:bCs/>
          <w:sz w:val="32"/>
          <w:szCs w:val="32"/>
          <w:u w:val="single"/>
          <w:rtl/>
          <w:lang w:bidi="ar-AE"/>
        </w:rPr>
        <w:t>/</w:t>
      </w:r>
      <w:r w:rsidR="00F46C21" w:rsidRPr="00782883">
        <w:rPr>
          <w:rFonts w:ascii="Sakkal Majalla" w:hAnsi="Sakkal Majalla" w:cs="Sakkal Majalla" w:hint="cs"/>
          <w:b/>
          <w:bCs/>
          <w:sz w:val="32"/>
          <w:szCs w:val="32"/>
          <w:u w:val="single"/>
          <w:rtl/>
          <w:lang w:bidi="ar-AE"/>
        </w:rPr>
        <w:t>04</w:t>
      </w:r>
      <w:r w:rsidRPr="00782883">
        <w:rPr>
          <w:rFonts w:ascii="Sakkal Majalla" w:hAnsi="Sakkal Majalla" w:cs="Sakkal Majalla" w:hint="cs"/>
          <w:b/>
          <w:bCs/>
          <w:sz w:val="32"/>
          <w:szCs w:val="32"/>
          <w:u w:val="single"/>
          <w:rtl/>
          <w:lang w:bidi="ar-AE"/>
        </w:rPr>
        <w:t>/</w:t>
      </w:r>
      <w:r w:rsidR="00F46C21" w:rsidRPr="00782883">
        <w:rPr>
          <w:rFonts w:ascii="Sakkal Majalla" w:hAnsi="Sakkal Majalla" w:cs="Sakkal Majalla" w:hint="cs"/>
          <w:b/>
          <w:bCs/>
          <w:sz w:val="32"/>
          <w:szCs w:val="32"/>
          <w:u w:val="single"/>
          <w:rtl/>
          <w:lang w:bidi="ar-AE"/>
        </w:rPr>
        <w:t>2024</w:t>
      </w:r>
    </w:p>
    <w:p w14:paraId="18F48B57" w14:textId="0988863A" w:rsidR="001C1740" w:rsidRPr="001C1740" w:rsidRDefault="001C1740" w:rsidP="001C1740">
      <w:pPr>
        <w:bidi/>
        <w:jc w:val="both"/>
        <w:rPr>
          <w:rFonts w:ascii="Sakkal Majalla" w:hAnsi="Sakkal Majalla" w:cs="Sakkal Majalla"/>
          <w:b/>
          <w:bCs/>
          <w:sz w:val="32"/>
          <w:szCs w:val="32"/>
          <w:u w:val="single"/>
          <w:rtl/>
          <w:lang w:bidi="ar-AE"/>
        </w:rPr>
      </w:pPr>
      <w:r w:rsidRPr="001C1740">
        <w:rPr>
          <w:rFonts w:ascii="Sakkal Majalla" w:hAnsi="Sakkal Majalla" w:cs="Sakkal Majalla" w:hint="cs"/>
          <w:b/>
          <w:bCs/>
          <w:sz w:val="32"/>
          <w:szCs w:val="32"/>
          <w:u w:val="single"/>
          <w:rtl/>
          <w:lang w:bidi="ar-AE"/>
        </w:rPr>
        <w:t xml:space="preserve">عدالة المحكمة الموقرة : </w:t>
      </w:r>
    </w:p>
    <w:p w14:paraId="5E6B8736" w14:textId="0FFCC797" w:rsidR="001C1740" w:rsidRDefault="001C1740" w:rsidP="001C1740">
      <w:pPr>
        <w:bidi/>
        <w:jc w:val="both"/>
        <w:rPr>
          <w:rFonts w:ascii="Sakkal Majalla" w:hAnsi="Sakkal Majalla" w:cs="Sakkal Majalla"/>
          <w:b/>
          <w:bCs/>
          <w:sz w:val="32"/>
          <w:szCs w:val="32"/>
          <w:u w:val="single"/>
          <w:rtl/>
          <w:lang w:bidi="ar-AE"/>
        </w:rPr>
      </w:pPr>
      <w:r w:rsidRPr="001C1740">
        <w:rPr>
          <w:rFonts w:ascii="Sakkal Majalla" w:hAnsi="Sakkal Majalla" w:cs="Sakkal Majalla" w:hint="cs"/>
          <w:b/>
          <w:bCs/>
          <w:sz w:val="32"/>
          <w:szCs w:val="32"/>
          <w:u w:val="single"/>
          <w:rtl/>
          <w:lang w:bidi="ar-AE"/>
        </w:rPr>
        <w:t xml:space="preserve">أولاً </w:t>
      </w:r>
      <w:r w:rsidRPr="001C1740">
        <w:rPr>
          <w:rFonts w:ascii="Sakkal Majalla" w:hAnsi="Sakkal Majalla" w:cs="Sakkal Majalla"/>
          <w:b/>
          <w:bCs/>
          <w:sz w:val="32"/>
          <w:szCs w:val="32"/>
          <w:u w:val="single"/>
          <w:rtl/>
          <w:lang w:bidi="ar-AE"/>
        </w:rPr>
        <w:t>–</w:t>
      </w:r>
      <w:r w:rsidRPr="001C1740">
        <w:rPr>
          <w:rFonts w:ascii="Sakkal Majalla" w:hAnsi="Sakkal Majalla" w:cs="Sakkal Majalla" w:hint="cs"/>
          <w:b/>
          <w:bCs/>
          <w:sz w:val="32"/>
          <w:szCs w:val="32"/>
          <w:u w:val="single"/>
          <w:rtl/>
          <w:lang w:bidi="ar-AE"/>
        </w:rPr>
        <w:t xml:space="preserve"> في و</w:t>
      </w:r>
      <w:r w:rsidR="00F46C21">
        <w:rPr>
          <w:rFonts w:ascii="Sakkal Majalla" w:hAnsi="Sakkal Majalla" w:cs="Sakkal Majalla" w:hint="cs"/>
          <w:b/>
          <w:bCs/>
          <w:sz w:val="32"/>
          <w:szCs w:val="32"/>
          <w:u w:val="single"/>
          <w:rtl/>
          <w:lang w:bidi="ar-AE"/>
        </w:rPr>
        <w:t xml:space="preserve">قائع الدعوى </w:t>
      </w:r>
      <w:r w:rsidR="00E918F6">
        <w:rPr>
          <w:rFonts w:ascii="Sakkal Majalla" w:hAnsi="Sakkal Majalla" w:cs="Sakkal Majalla" w:hint="cs"/>
          <w:b/>
          <w:bCs/>
          <w:sz w:val="32"/>
          <w:szCs w:val="32"/>
          <w:u w:val="single"/>
          <w:rtl/>
          <w:lang w:bidi="ar-AE"/>
        </w:rPr>
        <w:t xml:space="preserve"> </w:t>
      </w:r>
      <w:r w:rsidR="00F46C21">
        <w:rPr>
          <w:rFonts w:ascii="Sakkal Majalla" w:hAnsi="Sakkal Majalla" w:cs="Sakkal Majalla" w:hint="cs"/>
          <w:b/>
          <w:bCs/>
          <w:sz w:val="32"/>
          <w:szCs w:val="32"/>
          <w:u w:val="single"/>
          <w:rtl/>
          <w:lang w:bidi="ar-AE"/>
        </w:rPr>
        <w:t xml:space="preserve"> </w:t>
      </w:r>
      <w:r w:rsidRPr="001C1740">
        <w:rPr>
          <w:rFonts w:ascii="Sakkal Majalla" w:hAnsi="Sakkal Majalla" w:cs="Sakkal Majalla" w:hint="cs"/>
          <w:b/>
          <w:bCs/>
          <w:sz w:val="32"/>
          <w:szCs w:val="32"/>
          <w:u w:val="single"/>
          <w:rtl/>
          <w:lang w:bidi="ar-AE"/>
        </w:rPr>
        <w:t xml:space="preserve">: </w:t>
      </w:r>
    </w:p>
    <w:p w14:paraId="135C6A5E" w14:textId="0A562CFC" w:rsidR="00E918F6" w:rsidRDefault="00E918F6" w:rsidP="00E918F6">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أقامت المدعية دعواها الراهنة بموجب صحيفة دعوى قيدت بتاريخ 20/03/2024 طعناً منها على القرار الصادر بالجلسة المنعقدة يوم الجمعة الموافق  23/02/2024 عن لجنة تسوية وحل نزاعات التأمين في المنازعة رقم 3690/2023 والتي قضت في منطوقها برفض المنازعة بحالتها ،</w:t>
      </w:r>
      <w:r w:rsidRPr="00DC4D75">
        <w:rPr>
          <w:rFonts w:ascii="Sakkal Majalla" w:hAnsi="Sakkal Majalla" w:cs="Sakkal Majalla" w:hint="cs"/>
          <w:b/>
          <w:bCs/>
          <w:sz w:val="32"/>
          <w:szCs w:val="32"/>
          <w:u w:val="single"/>
          <w:rtl/>
          <w:lang w:bidi="ar-AE"/>
        </w:rPr>
        <w:t xml:space="preserve"> وجاء في أسباب رفض المنازعة أن اللجنة منحت المشتكية أجلاً لتقدم تقرير تأميني بتقييم الأضرار وترجمة المستندات ولم تقدمها</w:t>
      </w:r>
      <w:r w:rsidR="00225739">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ومن المقرر في قضاء محكمة التمييز " في نص الفقرة الأولى من المادة الأولى من قانون الإثبات في المعاملات المدنية والتجارية على أن " على المدعي أن يثبت حقه وللمدعى عليه نفيه " وإذ كان ذلك وكانت الأوراق جاءت خلواً عن إثبات هذا الحق المطالب به</w:t>
      </w:r>
      <w:r w:rsidR="00782883">
        <w:rPr>
          <w:rFonts w:ascii="Sakkal Majalla" w:hAnsi="Sakkal Majalla" w:cs="Sakkal Majalla" w:hint="cs"/>
          <w:b/>
          <w:bCs/>
          <w:sz w:val="32"/>
          <w:szCs w:val="32"/>
          <w:rtl/>
          <w:lang w:bidi="ar-AE"/>
        </w:rPr>
        <w:t>،</w:t>
      </w:r>
      <w:r>
        <w:rPr>
          <w:rFonts w:ascii="Sakkal Majalla" w:hAnsi="Sakkal Majalla" w:cs="Sakkal Majalla" w:hint="cs"/>
          <w:b/>
          <w:bCs/>
          <w:sz w:val="32"/>
          <w:szCs w:val="32"/>
          <w:rtl/>
          <w:lang w:bidi="ar-AE"/>
        </w:rPr>
        <w:t xml:space="preserve"> وكانت اللجنة غير ملزمة في توجيه </w:t>
      </w:r>
      <w:r>
        <w:rPr>
          <w:rFonts w:ascii="Sakkal Majalla" w:hAnsi="Sakkal Majalla" w:cs="Sakkal Majalla" w:hint="cs"/>
          <w:b/>
          <w:bCs/>
          <w:sz w:val="32"/>
          <w:szCs w:val="32"/>
          <w:rtl/>
          <w:lang w:bidi="ar-AE"/>
        </w:rPr>
        <w:lastRenderedPageBreak/>
        <w:t xml:space="preserve">الأطراف إلى مناحي دفاعهم ودفوعهم وطلباتهم وعليه تقرر اللجنة رفض </w:t>
      </w:r>
      <w:r w:rsidR="00190083">
        <w:rPr>
          <w:rFonts w:ascii="Sakkal Majalla" w:hAnsi="Sakkal Majalla" w:cs="Sakkal Majalla" w:hint="cs"/>
          <w:b/>
          <w:bCs/>
          <w:sz w:val="32"/>
          <w:szCs w:val="32"/>
          <w:rtl/>
          <w:lang w:bidi="ar-AE"/>
        </w:rPr>
        <w:t>المنازعة بحالتها</w:t>
      </w:r>
      <w:r w:rsidR="00190083" w:rsidRPr="00225739">
        <w:rPr>
          <w:rFonts w:ascii="Sakkal Majalla" w:hAnsi="Sakkal Majalla" w:cs="Sakkal Majalla" w:hint="cs"/>
          <w:b/>
          <w:bCs/>
          <w:sz w:val="32"/>
          <w:szCs w:val="32"/>
          <w:u w:val="single"/>
          <w:rtl/>
          <w:lang w:bidi="ar-AE"/>
        </w:rPr>
        <w:t xml:space="preserve"> " انتهى الاقتباس من قرار اللجنة في المنازعة رقم 3690/2023 " </w:t>
      </w:r>
    </w:p>
    <w:p w14:paraId="089C3AE6" w14:textId="00003578" w:rsidR="00225739" w:rsidRPr="00E95ED9" w:rsidRDefault="00225739" w:rsidP="00225739">
      <w:pPr>
        <w:bidi/>
        <w:jc w:val="both"/>
        <w:rPr>
          <w:rFonts w:ascii="Sakkal Majalla" w:hAnsi="Sakkal Majalla" w:cs="Sakkal Majalla"/>
          <w:b/>
          <w:bCs/>
          <w:sz w:val="32"/>
          <w:szCs w:val="32"/>
          <w:u w:val="single"/>
          <w:rtl/>
          <w:lang w:bidi="ar-AE"/>
        </w:rPr>
      </w:pPr>
      <w:r w:rsidRPr="00E95ED9">
        <w:rPr>
          <w:rFonts w:ascii="Sakkal Majalla" w:hAnsi="Sakkal Majalla" w:cs="Sakkal Majalla" w:hint="cs"/>
          <w:b/>
          <w:bCs/>
          <w:sz w:val="32"/>
          <w:szCs w:val="32"/>
          <w:u w:val="single"/>
          <w:rtl/>
          <w:lang w:bidi="ar-AE"/>
        </w:rPr>
        <w:t xml:space="preserve">ثانياً </w:t>
      </w:r>
      <w:r w:rsidRPr="00E95ED9">
        <w:rPr>
          <w:rFonts w:ascii="Sakkal Majalla" w:hAnsi="Sakkal Majalla" w:cs="Sakkal Majalla"/>
          <w:b/>
          <w:bCs/>
          <w:sz w:val="32"/>
          <w:szCs w:val="32"/>
          <w:u w:val="single"/>
          <w:rtl/>
          <w:lang w:bidi="ar-AE"/>
        </w:rPr>
        <w:t>–</w:t>
      </w:r>
      <w:r w:rsidRPr="00E95ED9">
        <w:rPr>
          <w:rFonts w:ascii="Sakkal Majalla" w:hAnsi="Sakkal Majalla" w:cs="Sakkal Majalla" w:hint="cs"/>
          <w:b/>
          <w:bCs/>
          <w:sz w:val="32"/>
          <w:szCs w:val="32"/>
          <w:u w:val="single"/>
          <w:rtl/>
          <w:lang w:bidi="ar-AE"/>
        </w:rPr>
        <w:t xml:space="preserve"> في</w:t>
      </w:r>
      <w:r w:rsidR="00751327">
        <w:rPr>
          <w:rFonts w:ascii="Sakkal Majalla" w:hAnsi="Sakkal Majalla" w:cs="Sakkal Majalla" w:hint="cs"/>
          <w:b/>
          <w:bCs/>
          <w:sz w:val="32"/>
          <w:szCs w:val="32"/>
          <w:u w:val="single"/>
          <w:rtl/>
          <w:lang w:bidi="ar-AE"/>
        </w:rPr>
        <w:t xml:space="preserve"> تمسك وتصميم المدعى عليها على جوابها</w:t>
      </w:r>
      <w:r w:rsidRPr="00E95ED9">
        <w:rPr>
          <w:rFonts w:ascii="Sakkal Majalla" w:hAnsi="Sakkal Majalla" w:cs="Sakkal Majalla" w:hint="cs"/>
          <w:b/>
          <w:bCs/>
          <w:sz w:val="32"/>
          <w:szCs w:val="32"/>
          <w:u w:val="single"/>
          <w:rtl/>
          <w:lang w:bidi="ar-AE"/>
        </w:rPr>
        <w:t xml:space="preserve">  على الدعوى من حيث الشكل : </w:t>
      </w:r>
    </w:p>
    <w:p w14:paraId="0F5A69F0" w14:textId="35EDD688" w:rsidR="00C525AA" w:rsidRDefault="00AE6677" w:rsidP="00C525AA">
      <w:pPr>
        <w:bidi/>
        <w:jc w:val="both"/>
        <w:rPr>
          <w:rFonts w:ascii="Sakkal Majalla" w:hAnsi="Sakkal Majalla" w:cs="Sakkal Majalla"/>
          <w:b/>
          <w:bCs/>
          <w:sz w:val="32"/>
          <w:szCs w:val="32"/>
          <w:rtl/>
          <w:lang w:bidi="ar-AE"/>
        </w:rPr>
      </w:pPr>
      <w:r w:rsidRPr="00F27B55">
        <w:rPr>
          <w:rFonts w:ascii="Sakkal Majalla" w:hAnsi="Sakkal Majalla" w:cs="Sakkal Majalla" w:hint="cs"/>
          <w:b/>
          <w:bCs/>
          <w:sz w:val="32"/>
          <w:szCs w:val="32"/>
          <w:u w:val="single"/>
          <w:rtl/>
          <w:lang w:bidi="ar-AE"/>
        </w:rPr>
        <w:t>تدفع المدعى عليها</w:t>
      </w:r>
      <w:r w:rsidR="009910AA" w:rsidRPr="00F27B55">
        <w:rPr>
          <w:rFonts w:ascii="Sakkal Majalla" w:hAnsi="Sakkal Majalla" w:cs="Sakkal Majalla" w:hint="cs"/>
          <w:b/>
          <w:bCs/>
          <w:sz w:val="32"/>
          <w:szCs w:val="32"/>
          <w:u w:val="single"/>
          <w:rtl/>
          <w:lang w:bidi="ar-AE"/>
        </w:rPr>
        <w:t xml:space="preserve"> أصلياً</w:t>
      </w:r>
      <w:r w:rsidRPr="00F27B55">
        <w:rPr>
          <w:rFonts w:ascii="Sakkal Majalla" w:hAnsi="Sakkal Majalla" w:cs="Sakkal Majalla" w:hint="cs"/>
          <w:b/>
          <w:bCs/>
          <w:sz w:val="32"/>
          <w:szCs w:val="32"/>
          <w:u w:val="single"/>
          <w:rtl/>
          <w:lang w:bidi="ar-AE"/>
        </w:rPr>
        <w:t xml:space="preserve"> </w:t>
      </w:r>
      <w:bookmarkStart w:id="0" w:name="_Hlk164531297"/>
      <w:r w:rsidRPr="00F27B55">
        <w:rPr>
          <w:rFonts w:ascii="Sakkal Majalla" w:hAnsi="Sakkal Majalla" w:cs="Sakkal Majalla" w:hint="cs"/>
          <w:b/>
          <w:bCs/>
          <w:sz w:val="32"/>
          <w:szCs w:val="32"/>
          <w:u w:val="single"/>
          <w:rtl/>
          <w:lang w:bidi="ar-AE"/>
        </w:rPr>
        <w:t>بعدم قبول الدعوى</w:t>
      </w:r>
      <w:r w:rsidR="00E95ED9" w:rsidRPr="00F27B55">
        <w:rPr>
          <w:rFonts w:ascii="Sakkal Majalla" w:hAnsi="Sakkal Majalla" w:cs="Sakkal Majalla" w:hint="cs"/>
          <w:b/>
          <w:bCs/>
          <w:sz w:val="32"/>
          <w:szCs w:val="32"/>
          <w:u w:val="single"/>
          <w:rtl/>
          <w:lang w:bidi="ar-AE"/>
        </w:rPr>
        <w:t xml:space="preserve"> لعدم </w:t>
      </w:r>
      <w:r w:rsidR="00782883">
        <w:rPr>
          <w:rFonts w:ascii="Sakkal Majalla" w:hAnsi="Sakkal Majalla" w:cs="Sakkal Majalla" w:hint="cs"/>
          <w:b/>
          <w:bCs/>
          <w:sz w:val="32"/>
          <w:szCs w:val="32"/>
          <w:u w:val="single"/>
          <w:rtl/>
          <w:lang w:bidi="ar-AE"/>
        </w:rPr>
        <w:t>إ</w:t>
      </w:r>
      <w:r w:rsidR="00E95ED9" w:rsidRPr="00F27B55">
        <w:rPr>
          <w:rFonts w:ascii="Sakkal Majalla" w:hAnsi="Sakkal Majalla" w:cs="Sakkal Majalla" w:hint="cs"/>
          <w:b/>
          <w:bCs/>
          <w:sz w:val="32"/>
          <w:szCs w:val="32"/>
          <w:u w:val="single"/>
          <w:rtl/>
          <w:lang w:bidi="ar-AE"/>
        </w:rPr>
        <w:t>ختصاص المحكمة ال</w:t>
      </w:r>
      <w:r w:rsidR="00782883">
        <w:rPr>
          <w:rFonts w:ascii="Sakkal Majalla" w:hAnsi="Sakkal Majalla" w:cs="Sakkal Majalla" w:hint="cs"/>
          <w:b/>
          <w:bCs/>
          <w:sz w:val="32"/>
          <w:szCs w:val="32"/>
          <w:u w:val="single"/>
          <w:rtl/>
          <w:lang w:bidi="ar-AE"/>
        </w:rPr>
        <w:t>إ</w:t>
      </w:r>
      <w:r w:rsidR="005923B2">
        <w:rPr>
          <w:rFonts w:ascii="Sakkal Majalla" w:hAnsi="Sakkal Majalla" w:cs="Sakkal Majalla" w:hint="cs"/>
          <w:b/>
          <w:bCs/>
          <w:sz w:val="32"/>
          <w:szCs w:val="32"/>
          <w:u w:val="single"/>
          <w:rtl/>
          <w:lang w:bidi="ar-AE"/>
        </w:rPr>
        <w:t>ب</w:t>
      </w:r>
      <w:r w:rsidR="00E95ED9" w:rsidRPr="00F27B55">
        <w:rPr>
          <w:rFonts w:ascii="Sakkal Majalla" w:hAnsi="Sakkal Majalla" w:cs="Sakkal Majalla" w:hint="cs"/>
          <w:b/>
          <w:bCs/>
          <w:sz w:val="32"/>
          <w:szCs w:val="32"/>
          <w:u w:val="single"/>
          <w:rtl/>
          <w:lang w:bidi="ar-AE"/>
        </w:rPr>
        <w:t>تدائية</w:t>
      </w:r>
      <w:r w:rsidR="00C525AA" w:rsidRPr="00F27B55">
        <w:rPr>
          <w:rFonts w:ascii="Sakkal Majalla" w:hAnsi="Sakkal Majalla" w:cs="Sakkal Majalla" w:hint="cs"/>
          <w:b/>
          <w:bCs/>
          <w:sz w:val="32"/>
          <w:szCs w:val="32"/>
          <w:u w:val="single"/>
          <w:rtl/>
          <w:lang w:bidi="ar-AE"/>
        </w:rPr>
        <w:t xml:space="preserve"> الموقرة</w:t>
      </w:r>
      <w:r w:rsidR="00106500" w:rsidRPr="00F27B55">
        <w:rPr>
          <w:rFonts w:ascii="Sakkal Majalla" w:hAnsi="Sakkal Majalla" w:cs="Sakkal Majalla" w:hint="cs"/>
          <w:b/>
          <w:bCs/>
          <w:sz w:val="32"/>
          <w:szCs w:val="32"/>
          <w:u w:val="single"/>
          <w:rtl/>
          <w:lang w:bidi="ar-AE"/>
        </w:rPr>
        <w:t xml:space="preserve"> </w:t>
      </w:r>
      <w:r w:rsidR="00B77B3F">
        <w:rPr>
          <w:rFonts w:ascii="Sakkal Majalla" w:hAnsi="Sakkal Majalla" w:cs="Sakkal Majalla" w:hint="cs"/>
          <w:b/>
          <w:bCs/>
          <w:sz w:val="32"/>
          <w:szCs w:val="32"/>
          <w:u w:val="single"/>
          <w:rtl/>
          <w:lang w:bidi="ar-AE"/>
        </w:rPr>
        <w:t xml:space="preserve">بنظرها </w:t>
      </w:r>
      <w:r w:rsidR="0041430B" w:rsidRPr="00F27B55">
        <w:rPr>
          <w:rFonts w:ascii="Sakkal Majalla" w:hAnsi="Sakkal Majalla" w:cs="Sakkal Majalla" w:hint="cs"/>
          <w:b/>
          <w:bCs/>
          <w:sz w:val="32"/>
          <w:szCs w:val="32"/>
          <w:u w:val="single"/>
          <w:rtl/>
          <w:lang w:bidi="ar-AE"/>
        </w:rPr>
        <w:t>ل</w:t>
      </w:r>
      <w:r w:rsidR="00782883">
        <w:rPr>
          <w:rFonts w:ascii="Sakkal Majalla" w:hAnsi="Sakkal Majalla" w:cs="Sakkal Majalla" w:hint="cs"/>
          <w:b/>
          <w:bCs/>
          <w:sz w:val="32"/>
          <w:szCs w:val="32"/>
          <w:u w:val="single"/>
          <w:rtl/>
          <w:lang w:bidi="ar-AE"/>
        </w:rPr>
        <w:t>إ</w:t>
      </w:r>
      <w:r w:rsidR="0041430B" w:rsidRPr="00F27B55">
        <w:rPr>
          <w:rFonts w:ascii="Sakkal Majalla" w:hAnsi="Sakkal Majalla" w:cs="Sakkal Majalla" w:hint="cs"/>
          <w:b/>
          <w:bCs/>
          <w:sz w:val="32"/>
          <w:szCs w:val="32"/>
          <w:u w:val="single"/>
          <w:rtl/>
          <w:lang w:bidi="ar-AE"/>
        </w:rPr>
        <w:t>نتفاء</w:t>
      </w:r>
      <w:r w:rsidR="00106500" w:rsidRPr="00F27B55">
        <w:rPr>
          <w:rFonts w:ascii="Sakkal Majalla" w:hAnsi="Sakkal Majalla" w:cs="Sakkal Majalla" w:hint="cs"/>
          <w:b/>
          <w:bCs/>
          <w:sz w:val="32"/>
          <w:szCs w:val="32"/>
          <w:u w:val="single"/>
          <w:rtl/>
          <w:lang w:bidi="ar-AE"/>
        </w:rPr>
        <w:t xml:space="preserve"> ولايتها</w:t>
      </w:r>
      <w:r w:rsidR="006E70CC" w:rsidRPr="00F27B55">
        <w:rPr>
          <w:rFonts w:ascii="Sakkal Majalla" w:hAnsi="Sakkal Majalla" w:cs="Sakkal Majalla" w:hint="cs"/>
          <w:b/>
          <w:bCs/>
          <w:sz w:val="32"/>
          <w:szCs w:val="32"/>
          <w:u w:val="single"/>
          <w:rtl/>
          <w:lang w:bidi="ar-AE"/>
        </w:rPr>
        <w:t xml:space="preserve"> بنظر الطع</w:t>
      </w:r>
      <w:r w:rsidR="00C525AA" w:rsidRPr="00F27B55">
        <w:rPr>
          <w:rFonts w:ascii="Sakkal Majalla" w:hAnsi="Sakkal Majalla" w:cs="Sakkal Majalla" w:hint="cs"/>
          <w:b/>
          <w:bCs/>
          <w:sz w:val="32"/>
          <w:szCs w:val="32"/>
          <w:u w:val="single"/>
          <w:rtl/>
          <w:lang w:bidi="ar-AE"/>
        </w:rPr>
        <w:t>ن على قرار  لجنة تسوية وحل نزاعات التأمين في المنازعة رقم 3690/2023 و</w:t>
      </w:r>
      <w:r w:rsidR="00782883">
        <w:rPr>
          <w:rFonts w:ascii="Sakkal Majalla" w:hAnsi="Sakkal Majalla" w:cs="Sakkal Majalla" w:hint="cs"/>
          <w:b/>
          <w:bCs/>
          <w:sz w:val="32"/>
          <w:szCs w:val="32"/>
          <w:u w:val="single"/>
          <w:rtl/>
          <w:lang w:bidi="ar-AE"/>
        </w:rPr>
        <w:t>إ</w:t>
      </w:r>
      <w:r w:rsidR="00C525AA" w:rsidRPr="00F27B55">
        <w:rPr>
          <w:rFonts w:ascii="Sakkal Majalla" w:hAnsi="Sakkal Majalla" w:cs="Sakkal Majalla" w:hint="cs"/>
          <w:b/>
          <w:bCs/>
          <w:sz w:val="32"/>
          <w:szCs w:val="32"/>
          <w:u w:val="single"/>
          <w:rtl/>
          <w:lang w:bidi="ar-AE"/>
        </w:rPr>
        <w:t>ختصاص محكمة ال</w:t>
      </w:r>
      <w:r w:rsidR="00782883">
        <w:rPr>
          <w:rFonts w:ascii="Sakkal Majalla" w:hAnsi="Sakkal Majalla" w:cs="Sakkal Majalla" w:hint="cs"/>
          <w:b/>
          <w:bCs/>
          <w:sz w:val="32"/>
          <w:szCs w:val="32"/>
          <w:u w:val="single"/>
          <w:rtl/>
          <w:lang w:bidi="ar-AE"/>
        </w:rPr>
        <w:t>إ</w:t>
      </w:r>
      <w:r w:rsidR="00C525AA" w:rsidRPr="00F27B55">
        <w:rPr>
          <w:rFonts w:ascii="Sakkal Majalla" w:hAnsi="Sakkal Majalla" w:cs="Sakkal Majalla" w:hint="cs"/>
          <w:b/>
          <w:bCs/>
          <w:sz w:val="32"/>
          <w:szCs w:val="32"/>
          <w:u w:val="single"/>
          <w:rtl/>
          <w:lang w:bidi="ar-AE"/>
        </w:rPr>
        <w:t>ستئناف بنظر الطعن</w:t>
      </w:r>
      <w:r w:rsidR="00C525AA">
        <w:rPr>
          <w:rFonts w:ascii="Sakkal Majalla" w:hAnsi="Sakkal Majalla" w:cs="Sakkal Majalla" w:hint="cs"/>
          <w:b/>
          <w:bCs/>
          <w:sz w:val="32"/>
          <w:szCs w:val="32"/>
          <w:rtl/>
          <w:lang w:bidi="ar-AE"/>
        </w:rPr>
        <w:t xml:space="preserve"> سنداً لقرار الهيئة العامة لمحكمة تمييز دبي  رقم 12 لسنة 2023 والصادر بتاريخ 11 ديسمبر </w:t>
      </w:r>
      <w:r w:rsidR="009910AA">
        <w:rPr>
          <w:rFonts w:ascii="Sakkal Majalla" w:hAnsi="Sakkal Majalla" w:cs="Sakkal Majalla" w:hint="cs"/>
          <w:b/>
          <w:bCs/>
          <w:sz w:val="32"/>
          <w:szCs w:val="32"/>
          <w:rtl/>
          <w:lang w:bidi="ar-AE"/>
        </w:rPr>
        <w:t xml:space="preserve"> </w:t>
      </w:r>
      <w:r w:rsidR="00C525AA">
        <w:rPr>
          <w:rFonts w:ascii="Sakkal Majalla" w:hAnsi="Sakkal Majalla" w:cs="Sakkal Majalla" w:hint="cs"/>
          <w:b/>
          <w:bCs/>
          <w:sz w:val="32"/>
          <w:szCs w:val="32"/>
          <w:rtl/>
          <w:lang w:bidi="ar-AE"/>
        </w:rPr>
        <w:t xml:space="preserve">2023 </w:t>
      </w:r>
      <w:r w:rsidR="009910AA">
        <w:rPr>
          <w:rFonts w:ascii="Sakkal Majalla" w:hAnsi="Sakkal Majalla" w:cs="Sakkal Majalla" w:hint="cs"/>
          <w:b/>
          <w:bCs/>
          <w:sz w:val="32"/>
          <w:szCs w:val="32"/>
          <w:rtl/>
          <w:lang w:bidi="ar-AE"/>
        </w:rPr>
        <w:t xml:space="preserve">وسنداً للمادة </w:t>
      </w:r>
      <w:bookmarkStart w:id="1" w:name="_Hlk164527713"/>
      <w:r w:rsidR="009910AA">
        <w:rPr>
          <w:rFonts w:ascii="Sakkal Majalla" w:hAnsi="Sakkal Majalla" w:cs="Sakkal Majalla" w:hint="cs"/>
          <w:b/>
          <w:bCs/>
          <w:sz w:val="32"/>
          <w:szCs w:val="32"/>
          <w:rtl/>
          <w:lang w:bidi="ar-AE"/>
        </w:rPr>
        <w:t>101/  6 من المرسوم بقانون اتحادي رقم ( 48 ) لسنة 2023 في شأن أعمال التأمين</w:t>
      </w:r>
      <w:bookmarkEnd w:id="1"/>
      <w:r w:rsidR="00C525AA">
        <w:rPr>
          <w:rFonts w:ascii="Sakkal Majalla" w:hAnsi="Sakkal Majalla" w:cs="Sakkal Majalla" w:hint="cs"/>
          <w:b/>
          <w:bCs/>
          <w:sz w:val="32"/>
          <w:szCs w:val="32"/>
          <w:rtl/>
          <w:lang w:bidi="ar-AE"/>
        </w:rPr>
        <w:t xml:space="preserve">، </w:t>
      </w:r>
      <w:r w:rsidR="00C525AA" w:rsidRPr="009910AA">
        <w:rPr>
          <w:rFonts w:ascii="Sakkal Majalla" w:hAnsi="Sakkal Majalla" w:cs="Sakkal Majalla" w:hint="cs"/>
          <w:b/>
          <w:bCs/>
          <w:sz w:val="32"/>
          <w:szCs w:val="32"/>
          <w:u w:val="single"/>
          <w:rtl/>
          <w:lang w:bidi="ar-AE"/>
        </w:rPr>
        <w:t>حيث قررت مقام الهيئة العامة لمحكمة تمييز دبي</w:t>
      </w:r>
      <w:r w:rsidR="009910AA" w:rsidRPr="009910AA">
        <w:rPr>
          <w:rFonts w:ascii="Sakkal Majalla" w:hAnsi="Sakkal Majalla" w:cs="Sakkal Majalla" w:hint="cs"/>
          <w:b/>
          <w:bCs/>
          <w:sz w:val="32"/>
          <w:szCs w:val="32"/>
          <w:u w:val="single"/>
          <w:rtl/>
          <w:lang w:bidi="ar-AE"/>
        </w:rPr>
        <w:t xml:space="preserve"> بموجب قرارها رقم 12 لسنة 2023 والصادر بتاريخ 11 ديسمبر 2023 </w:t>
      </w:r>
      <w:r w:rsidR="00C525AA" w:rsidRPr="009910AA">
        <w:rPr>
          <w:rFonts w:ascii="Sakkal Majalla" w:hAnsi="Sakkal Majalla" w:cs="Sakkal Majalla" w:hint="cs"/>
          <w:b/>
          <w:bCs/>
          <w:sz w:val="32"/>
          <w:szCs w:val="32"/>
          <w:u w:val="single"/>
          <w:rtl/>
          <w:lang w:bidi="ar-AE"/>
        </w:rPr>
        <w:t xml:space="preserve"> فيما يتعلق </w:t>
      </w:r>
      <w:r w:rsidR="009910AA" w:rsidRPr="009910AA">
        <w:rPr>
          <w:rFonts w:ascii="Sakkal Majalla" w:hAnsi="Sakkal Majalla" w:cs="Sakkal Majalla" w:hint="cs"/>
          <w:b/>
          <w:bCs/>
          <w:sz w:val="32"/>
          <w:szCs w:val="32"/>
          <w:u w:val="single"/>
          <w:rtl/>
          <w:lang w:bidi="ar-AE"/>
        </w:rPr>
        <w:t>با</w:t>
      </w:r>
      <w:r w:rsidR="00C525AA" w:rsidRPr="009910AA">
        <w:rPr>
          <w:rFonts w:ascii="Sakkal Majalla" w:hAnsi="Sakkal Majalla" w:cs="Sakkal Majalla" w:hint="cs"/>
          <w:b/>
          <w:bCs/>
          <w:sz w:val="32"/>
          <w:szCs w:val="32"/>
          <w:u w:val="single"/>
          <w:rtl/>
          <w:lang w:bidi="ar-AE"/>
        </w:rPr>
        <w:t xml:space="preserve">لأحكام المنظمة لطرق الطعن على قرارات لجنة تسوية المنازعات بعد صدور المرسوم بقانون اتحادي رقم ( 48 ) لسنة </w:t>
      </w:r>
      <w:r w:rsidR="009910AA" w:rsidRPr="009910AA">
        <w:rPr>
          <w:rFonts w:ascii="Sakkal Majalla" w:hAnsi="Sakkal Majalla" w:cs="Sakkal Majalla" w:hint="cs"/>
          <w:b/>
          <w:bCs/>
          <w:sz w:val="32"/>
          <w:szCs w:val="32"/>
          <w:u w:val="single"/>
          <w:rtl/>
          <w:lang w:bidi="ar-AE"/>
        </w:rPr>
        <w:t xml:space="preserve"> </w:t>
      </w:r>
      <w:r w:rsidR="00C525AA" w:rsidRPr="009910AA">
        <w:rPr>
          <w:rFonts w:ascii="Sakkal Majalla" w:hAnsi="Sakkal Majalla" w:cs="Sakkal Majalla" w:hint="cs"/>
          <w:b/>
          <w:bCs/>
          <w:sz w:val="32"/>
          <w:szCs w:val="32"/>
          <w:u w:val="single"/>
          <w:rtl/>
          <w:lang w:bidi="ar-AE"/>
        </w:rPr>
        <w:t xml:space="preserve">2023 </w:t>
      </w:r>
      <w:r w:rsidR="009910AA" w:rsidRPr="009910AA">
        <w:rPr>
          <w:rFonts w:ascii="Sakkal Majalla" w:hAnsi="Sakkal Majalla" w:cs="Sakkal Majalla" w:hint="cs"/>
          <w:b/>
          <w:bCs/>
          <w:sz w:val="32"/>
          <w:szCs w:val="32"/>
          <w:u w:val="single"/>
          <w:rtl/>
          <w:lang w:bidi="ar-AE"/>
        </w:rPr>
        <w:t xml:space="preserve"> ما يلي </w:t>
      </w:r>
      <w:r w:rsidR="00C525AA" w:rsidRPr="009910AA">
        <w:rPr>
          <w:rFonts w:ascii="Sakkal Majalla" w:hAnsi="Sakkal Majalla" w:cs="Sakkal Majalla" w:hint="cs"/>
          <w:b/>
          <w:bCs/>
          <w:sz w:val="32"/>
          <w:szCs w:val="32"/>
          <w:u w:val="single"/>
          <w:rtl/>
          <w:lang w:bidi="ar-AE"/>
        </w:rPr>
        <w:t>:</w:t>
      </w:r>
      <w:r w:rsidR="00C525AA">
        <w:rPr>
          <w:rFonts w:ascii="Sakkal Majalla" w:hAnsi="Sakkal Majalla" w:cs="Sakkal Majalla" w:hint="cs"/>
          <w:b/>
          <w:bCs/>
          <w:sz w:val="32"/>
          <w:szCs w:val="32"/>
          <w:rtl/>
          <w:lang w:bidi="ar-AE"/>
        </w:rPr>
        <w:t xml:space="preserve"> </w:t>
      </w:r>
    </w:p>
    <w:p w14:paraId="078A6C57" w14:textId="42C0F9E5" w:rsidR="00C525AA" w:rsidRDefault="00C525AA" w:rsidP="00C525AA">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 ترى الهيئة العامة </w:t>
      </w:r>
      <w:r>
        <w:rPr>
          <w:rFonts w:ascii="Sakkal Majalla" w:hAnsi="Sakkal Majalla" w:cs="Sakkal Majalla"/>
          <w:b/>
          <w:bCs/>
          <w:sz w:val="32"/>
          <w:szCs w:val="32"/>
          <w:rtl/>
          <w:lang w:bidi="ar-AE"/>
        </w:rPr>
        <w:t>–</w:t>
      </w:r>
      <w:r>
        <w:rPr>
          <w:rFonts w:ascii="Sakkal Majalla" w:hAnsi="Sakkal Majalla" w:cs="Sakkal Majalla" w:hint="cs"/>
          <w:b/>
          <w:bCs/>
          <w:sz w:val="32"/>
          <w:szCs w:val="32"/>
          <w:rtl/>
          <w:lang w:bidi="ar-AE"/>
        </w:rPr>
        <w:t xml:space="preserve"> إن الأحكام المنظمة لطرق الطعن على القرارات التي صدرت من لجنة تسوية المنازعات الناشئة عن عقود وأعمال وخدمات التأمين حتى تاريخ 30 نوفمبر 2023 تظل خاضعة لأحكام قانون اتحادي رقم ( 6 ) لسنة 2007م في شأن تنظيم أعمال التأمين وتعديلاته فتقدم الطعن عليها إلى المحكمة ال</w:t>
      </w:r>
      <w:r w:rsidR="00F574C7">
        <w:rPr>
          <w:rFonts w:ascii="Sakkal Majalla" w:hAnsi="Sakkal Majalla" w:cs="Sakkal Majalla" w:hint="cs"/>
          <w:b/>
          <w:bCs/>
          <w:sz w:val="32"/>
          <w:szCs w:val="32"/>
          <w:rtl/>
          <w:lang w:bidi="ar-AE"/>
        </w:rPr>
        <w:t>إ</w:t>
      </w:r>
      <w:r>
        <w:rPr>
          <w:rFonts w:ascii="Sakkal Majalla" w:hAnsi="Sakkal Majalla" w:cs="Sakkal Majalla" w:hint="cs"/>
          <w:b/>
          <w:bCs/>
          <w:sz w:val="32"/>
          <w:szCs w:val="32"/>
          <w:rtl/>
          <w:lang w:bidi="ar-AE"/>
        </w:rPr>
        <w:t xml:space="preserve">بتدائية بغض النظر عن تاريخ تقديمها أو قيدها </w:t>
      </w:r>
      <w:r w:rsidRPr="00F27B55">
        <w:rPr>
          <w:rFonts w:ascii="Sakkal Majalla" w:hAnsi="Sakkal Majalla" w:cs="Sakkal Majalla" w:hint="cs"/>
          <w:b/>
          <w:bCs/>
          <w:sz w:val="32"/>
          <w:szCs w:val="32"/>
          <w:u w:val="single"/>
          <w:rtl/>
          <w:lang w:bidi="ar-AE"/>
        </w:rPr>
        <w:t>على أن تقدم الطعون على قرارات تلك اللجنة الصادرة اعتباراً من 1 ديسمبر 2023 إلى محكمة ال</w:t>
      </w:r>
      <w:r w:rsidR="00F574C7">
        <w:rPr>
          <w:rFonts w:ascii="Sakkal Majalla" w:hAnsi="Sakkal Majalla" w:cs="Sakkal Majalla" w:hint="cs"/>
          <w:b/>
          <w:bCs/>
          <w:sz w:val="32"/>
          <w:szCs w:val="32"/>
          <w:u w:val="single"/>
          <w:rtl/>
          <w:lang w:bidi="ar-AE"/>
        </w:rPr>
        <w:t>إ</w:t>
      </w:r>
      <w:r w:rsidRPr="00F27B55">
        <w:rPr>
          <w:rFonts w:ascii="Sakkal Majalla" w:hAnsi="Sakkal Majalla" w:cs="Sakkal Majalla" w:hint="cs"/>
          <w:b/>
          <w:bCs/>
          <w:sz w:val="32"/>
          <w:szCs w:val="32"/>
          <w:u w:val="single"/>
          <w:rtl/>
          <w:lang w:bidi="ar-AE"/>
        </w:rPr>
        <w:t>ستئناف مباشرة وفقاً للإجراءات والقواعد التي تنظم ذلك في المرسوم بقانون اتحادي رقم ( 48 ) لسنة 2023 المشار اليه "</w:t>
      </w:r>
      <w:r>
        <w:rPr>
          <w:rFonts w:ascii="Sakkal Majalla" w:hAnsi="Sakkal Majalla" w:cs="Sakkal Majalla" w:hint="cs"/>
          <w:b/>
          <w:bCs/>
          <w:sz w:val="32"/>
          <w:szCs w:val="32"/>
          <w:rtl/>
          <w:lang w:bidi="ar-AE"/>
        </w:rPr>
        <w:t xml:space="preserve"> </w:t>
      </w:r>
    </w:p>
    <w:p w14:paraId="53C41EC1" w14:textId="5BC5EB6E" w:rsidR="009910AA" w:rsidRPr="009910AA" w:rsidRDefault="009910AA" w:rsidP="009910AA">
      <w:pPr>
        <w:bidi/>
        <w:jc w:val="both"/>
        <w:rPr>
          <w:rFonts w:ascii="Sakkal Majalla" w:hAnsi="Sakkal Majalla" w:cs="Sakkal Majalla"/>
          <w:b/>
          <w:bCs/>
          <w:sz w:val="32"/>
          <w:szCs w:val="32"/>
          <w:u w:val="single"/>
          <w:rtl/>
          <w:lang w:bidi="ar-AE"/>
        </w:rPr>
      </w:pPr>
      <w:bookmarkStart w:id="2" w:name="_Hlk164531726"/>
      <w:bookmarkEnd w:id="0"/>
      <w:r w:rsidRPr="009910AA">
        <w:rPr>
          <w:rFonts w:ascii="Sakkal Majalla" w:hAnsi="Sakkal Majalla" w:cs="Sakkal Majalla" w:hint="cs"/>
          <w:b/>
          <w:bCs/>
          <w:sz w:val="32"/>
          <w:szCs w:val="32"/>
          <w:u w:val="single"/>
          <w:rtl/>
          <w:lang w:bidi="ar-AE"/>
        </w:rPr>
        <w:t xml:space="preserve">وتنص المادة 101/  6 </w:t>
      </w:r>
      <w:bookmarkStart w:id="3" w:name="_Hlk164528155"/>
      <w:r w:rsidRPr="009910AA">
        <w:rPr>
          <w:rFonts w:ascii="Sakkal Majalla" w:hAnsi="Sakkal Majalla" w:cs="Sakkal Majalla" w:hint="cs"/>
          <w:b/>
          <w:bCs/>
          <w:sz w:val="32"/>
          <w:szCs w:val="32"/>
          <w:u w:val="single"/>
          <w:rtl/>
          <w:lang w:bidi="ar-AE"/>
        </w:rPr>
        <w:t xml:space="preserve">من المرسوم بقانون اتحادي رقم ( 48 ) لسنة 2023 في شأن أعمال التأمين </w:t>
      </w:r>
      <w:bookmarkEnd w:id="3"/>
      <w:r w:rsidRPr="009910AA">
        <w:rPr>
          <w:rFonts w:ascii="Sakkal Majalla" w:hAnsi="Sakkal Majalla" w:cs="Sakkal Majalla" w:hint="cs"/>
          <w:b/>
          <w:bCs/>
          <w:sz w:val="32"/>
          <w:szCs w:val="32"/>
          <w:u w:val="single"/>
          <w:rtl/>
          <w:lang w:bidi="ar-AE"/>
        </w:rPr>
        <w:t xml:space="preserve">: </w:t>
      </w:r>
    </w:p>
    <w:p w14:paraId="70179A1E" w14:textId="54806FD3" w:rsidR="00E030F7" w:rsidRDefault="009910AA" w:rsidP="00E030F7">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 دون الاخلال بحكم البند ( 5 ) من هذه المادة ، لصاحب الشأن الطعن على قرارات اللجنة المشار اليها في البند رقم ( 4 ) من هذه المادة أمام محكمة الاستئناف خلال ( 30 ) ثلاثين يوماً من تاريخ صدور القرار أو العلم به ، </w:t>
      </w:r>
      <w:r w:rsidRPr="00F27B55">
        <w:rPr>
          <w:rFonts w:ascii="Sakkal Majalla" w:hAnsi="Sakkal Majalla" w:cs="Sakkal Majalla" w:hint="cs"/>
          <w:b/>
          <w:bCs/>
          <w:sz w:val="32"/>
          <w:szCs w:val="32"/>
          <w:u w:val="single"/>
          <w:rtl/>
          <w:lang w:bidi="ar-AE"/>
        </w:rPr>
        <w:t>وإلا كان الطعن غير مقبول " .</w:t>
      </w:r>
      <w:r>
        <w:rPr>
          <w:rFonts w:ascii="Sakkal Majalla" w:hAnsi="Sakkal Majalla" w:cs="Sakkal Majalla" w:hint="cs"/>
          <w:b/>
          <w:bCs/>
          <w:sz w:val="32"/>
          <w:szCs w:val="32"/>
          <w:rtl/>
          <w:lang w:bidi="ar-AE"/>
        </w:rPr>
        <w:t xml:space="preserve"> </w:t>
      </w:r>
    </w:p>
    <w:bookmarkEnd w:id="2"/>
    <w:p w14:paraId="3A74C8E1" w14:textId="16B44316" w:rsidR="00165A1A" w:rsidRDefault="00C525AA" w:rsidP="00C525AA">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وحيث أن القرار المطعون فيه في الدعوى الراهنة بالمنازعة رقم 3690 لسنة 2023 قد صدر</w:t>
      </w:r>
      <w:r w:rsidR="00165A1A">
        <w:rPr>
          <w:rFonts w:ascii="Sakkal Majalla" w:hAnsi="Sakkal Majalla" w:cs="Sakkal Majalla" w:hint="cs"/>
          <w:b/>
          <w:bCs/>
          <w:sz w:val="32"/>
          <w:szCs w:val="32"/>
          <w:rtl/>
          <w:lang w:bidi="ar-AE"/>
        </w:rPr>
        <w:t xml:space="preserve">  عن لجنة تسوية وحل نزاعات التأمين بتاريخ 23 فبراير 2024 أي </w:t>
      </w:r>
      <w:r w:rsidR="00782883">
        <w:rPr>
          <w:rFonts w:ascii="Sakkal Majalla" w:hAnsi="Sakkal Majalla" w:cs="Sakkal Majalla" w:hint="cs"/>
          <w:b/>
          <w:bCs/>
          <w:sz w:val="32"/>
          <w:szCs w:val="32"/>
          <w:rtl/>
          <w:lang w:bidi="ar-AE"/>
        </w:rPr>
        <w:t>ب</w:t>
      </w:r>
      <w:r w:rsidR="00165A1A">
        <w:rPr>
          <w:rFonts w:ascii="Sakkal Majalla" w:hAnsi="Sakkal Majalla" w:cs="Sakkal Majalla" w:hint="cs"/>
          <w:b/>
          <w:bCs/>
          <w:sz w:val="32"/>
          <w:szCs w:val="32"/>
          <w:rtl/>
          <w:lang w:bidi="ar-AE"/>
        </w:rPr>
        <w:t>عد تاريخ 1 ديسمبر 2023</w:t>
      </w:r>
      <w:r w:rsidR="00782883">
        <w:rPr>
          <w:rFonts w:ascii="Sakkal Majalla" w:hAnsi="Sakkal Majalla" w:cs="Sakkal Majalla" w:hint="cs"/>
          <w:b/>
          <w:bCs/>
          <w:sz w:val="32"/>
          <w:szCs w:val="32"/>
          <w:rtl/>
          <w:lang w:bidi="ar-AE"/>
        </w:rPr>
        <w:t>،</w:t>
      </w:r>
      <w:r w:rsidR="00165A1A">
        <w:rPr>
          <w:rFonts w:ascii="Sakkal Majalla" w:hAnsi="Sakkal Majalla" w:cs="Sakkal Majalla" w:hint="cs"/>
          <w:b/>
          <w:bCs/>
          <w:sz w:val="32"/>
          <w:szCs w:val="32"/>
          <w:rtl/>
          <w:lang w:bidi="ar-AE"/>
        </w:rPr>
        <w:t xml:space="preserve"> وبالتالي فإنه </w:t>
      </w:r>
      <w:r w:rsidR="00D537DF">
        <w:rPr>
          <w:rFonts w:ascii="Sakkal Majalla" w:hAnsi="Sakkal Majalla" w:cs="Sakkal Majalla" w:hint="cs"/>
          <w:b/>
          <w:bCs/>
          <w:sz w:val="32"/>
          <w:szCs w:val="32"/>
          <w:rtl/>
          <w:lang w:bidi="ar-AE"/>
        </w:rPr>
        <w:t xml:space="preserve">لا </w:t>
      </w:r>
      <w:r w:rsidR="00782883">
        <w:rPr>
          <w:rFonts w:ascii="Sakkal Majalla" w:hAnsi="Sakkal Majalla" w:cs="Sakkal Majalla" w:hint="cs"/>
          <w:b/>
          <w:bCs/>
          <w:sz w:val="32"/>
          <w:szCs w:val="32"/>
          <w:rtl/>
          <w:lang w:bidi="ar-AE"/>
        </w:rPr>
        <w:t>إ</w:t>
      </w:r>
      <w:r w:rsidR="00D537DF">
        <w:rPr>
          <w:rFonts w:ascii="Sakkal Majalla" w:hAnsi="Sakkal Majalla" w:cs="Sakkal Majalla" w:hint="cs"/>
          <w:b/>
          <w:bCs/>
          <w:sz w:val="32"/>
          <w:szCs w:val="32"/>
          <w:rtl/>
          <w:lang w:bidi="ar-AE"/>
        </w:rPr>
        <w:t>ختصا</w:t>
      </w:r>
      <w:r w:rsidR="00D537DF">
        <w:rPr>
          <w:rFonts w:ascii="Sakkal Majalla" w:hAnsi="Sakkal Majalla" w:cs="Sakkal Majalla" w:hint="eastAsia"/>
          <w:b/>
          <w:bCs/>
          <w:sz w:val="32"/>
          <w:szCs w:val="32"/>
          <w:rtl/>
          <w:lang w:bidi="ar-AE"/>
        </w:rPr>
        <w:t>ص</w:t>
      </w:r>
      <w:r w:rsidR="00165A1A">
        <w:rPr>
          <w:rFonts w:ascii="Sakkal Majalla" w:hAnsi="Sakkal Majalla" w:cs="Sakkal Majalla" w:hint="cs"/>
          <w:b/>
          <w:bCs/>
          <w:sz w:val="32"/>
          <w:szCs w:val="32"/>
          <w:rtl/>
          <w:lang w:bidi="ar-AE"/>
        </w:rPr>
        <w:t xml:space="preserve"> للمحكمة ال</w:t>
      </w:r>
      <w:r w:rsidR="00782883">
        <w:rPr>
          <w:rFonts w:ascii="Sakkal Majalla" w:hAnsi="Sakkal Majalla" w:cs="Sakkal Majalla" w:hint="cs"/>
          <w:b/>
          <w:bCs/>
          <w:sz w:val="32"/>
          <w:szCs w:val="32"/>
          <w:rtl/>
          <w:lang w:bidi="ar-AE"/>
        </w:rPr>
        <w:t>إ</w:t>
      </w:r>
      <w:r w:rsidR="00165A1A">
        <w:rPr>
          <w:rFonts w:ascii="Sakkal Majalla" w:hAnsi="Sakkal Majalla" w:cs="Sakkal Majalla" w:hint="cs"/>
          <w:b/>
          <w:bCs/>
          <w:sz w:val="32"/>
          <w:szCs w:val="32"/>
          <w:rtl/>
          <w:lang w:bidi="ar-AE"/>
        </w:rPr>
        <w:t>بتدائية بنظره بل ال</w:t>
      </w:r>
      <w:r w:rsidR="00782883">
        <w:rPr>
          <w:rFonts w:ascii="Sakkal Majalla" w:hAnsi="Sakkal Majalla" w:cs="Sakkal Majalla" w:hint="cs"/>
          <w:b/>
          <w:bCs/>
          <w:sz w:val="32"/>
          <w:szCs w:val="32"/>
          <w:rtl/>
          <w:lang w:bidi="ar-AE"/>
        </w:rPr>
        <w:t>إ</w:t>
      </w:r>
      <w:r w:rsidR="00165A1A">
        <w:rPr>
          <w:rFonts w:ascii="Sakkal Majalla" w:hAnsi="Sakkal Majalla" w:cs="Sakkal Majalla" w:hint="cs"/>
          <w:b/>
          <w:bCs/>
          <w:sz w:val="32"/>
          <w:szCs w:val="32"/>
          <w:rtl/>
          <w:lang w:bidi="ar-AE"/>
        </w:rPr>
        <w:t>ختصاص بنظر الطعن فيه يكون لمحكمة ال</w:t>
      </w:r>
      <w:r w:rsidR="00782883">
        <w:rPr>
          <w:rFonts w:ascii="Sakkal Majalla" w:hAnsi="Sakkal Majalla" w:cs="Sakkal Majalla" w:hint="cs"/>
          <w:b/>
          <w:bCs/>
          <w:sz w:val="32"/>
          <w:szCs w:val="32"/>
          <w:rtl/>
          <w:lang w:bidi="ar-AE"/>
        </w:rPr>
        <w:t>إ</w:t>
      </w:r>
      <w:r w:rsidR="00165A1A">
        <w:rPr>
          <w:rFonts w:ascii="Sakkal Majalla" w:hAnsi="Sakkal Majalla" w:cs="Sakkal Majalla" w:hint="cs"/>
          <w:b/>
          <w:bCs/>
          <w:sz w:val="32"/>
          <w:szCs w:val="32"/>
          <w:rtl/>
          <w:lang w:bidi="ar-AE"/>
        </w:rPr>
        <w:t xml:space="preserve">ستئناف مباشرة وفقاً للإجراءات والقواعد التي تنظم  ذلك في المرسوم بقانون اتحادي رقم ( 48 ) لسنة 2023 </w:t>
      </w:r>
      <w:r w:rsidR="00165A1A">
        <w:rPr>
          <w:rFonts w:ascii="Sakkal Majalla" w:hAnsi="Sakkal Majalla" w:cs="Sakkal Majalla" w:hint="cs"/>
          <w:b/>
          <w:bCs/>
          <w:sz w:val="32"/>
          <w:szCs w:val="32"/>
          <w:rtl/>
          <w:lang w:bidi="ar-AE"/>
        </w:rPr>
        <w:lastRenderedPageBreak/>
        <w:t xml:space="preserve">ووفقاً لقرار الهيئة العامة لمقام محكمة تمييز دبي رقم 12 لسنة 2023 الصادر بتاريخ 11 ديسمبر 2023 والمرفق صورة منه. </w:t>
      </w:r>
    </w:p>
    <w:p w14:paraId="0C628ED4" w14:textId="5906A094" w:rsidR="0017696C" w:rsidRPr="0033418D" w:rsidRDefault="0017696C" w:rsidP="0017696C">
      <w:pPr>
        <w:bidi/>
        <w:jc w:val="both"/>
        <w:rPr>
          <w:rFonts w:ascii="Sakkal Majalla" w:hAnsi="Sakkal Majalla" w:cs="Sakkal Majalla"/>
          <w:b/>
          <w:bCs/>
          <w:sz w:val="32"/>
          <w:szCs w:val="32"/>
          <w:u w:val="single"/>
          <w:rtl/>
          <w:lang w:bidi="ar-AE"/>
        </w:rPr>
      </w:pPr>
      <w:r w:rsidRPr="0033418D">
        <w:rPr>
          <w:rFonts w:ascii="Sakkal Majalla" w:hAnsi="Sakkal Majalla" w:cs="Sakkal Majalla" w:hint="cs"/>
          <w:b/>
          <w:bCs/>
          <w:sz w:val="32"/>
          <w:szCs w:val="32"/>
          <w:u w:val="single"/>
          <w:rtl/>
          <w:lang w:bidi="ar-AE"/>
        </w:rPr>
        <w:t xml:space="preserve">وحيث أن الدفع بعدم </w:t>
      </w:r>
      <w:r w:rsidR="00782883">
        <w:rPr>
          <w:rFonts w:ascii="Sakkal Majalla" w:hAnsi="Sakkal Majalla" w:cs="Sakkal Majalla" w:hint="cs"/>
          <w:b/>
          <w:bCs/>
          <w:sz w:val="32"/>
          <w:szCs w:val="32"/>
          <w:u w:val="single"/>
          <w:rtl/>
          <w:lang w:bidi="ar-AE"/>
        </w:rPr>
        <w:t>إ</w:t>
      </w:r>
      <w:r w:rsidRPr="0033418D">
        <w:rPr>
          <w:rFonts w:ascii="Sakkal Majalla" w:hAnsi="Sakkal Majalla" w:cs="Sakkal Majalla" w:hint="cs"/>
          <w:b/>
          <w:bCs/>
          <w:sz w:val="32"/>
          <w:szCs w:val="32"/>
          <w:u w:val="single"/>
          <w:rtl/>
          <w:lang w:bidi="ar-AE"/>
        </w:rPr>
        <w:t>ختصاص المحكمة ل</w:t>
      </w:r>
      <w:r w:rsidR="00782883">
        <w:rPr>
          <w:rFonts w:ascii="Sakkal Majalla" w:hAnsi="Sakkal Majalla" w:cs="Sakkal Majalla" w:hint="cs"/>
          <w:b/>
          <w:bCs/>
          <w:sz w:val="32"/>
          <w:szCs w:val="32"/>
          <w:u w:val="single"/>
          <w:rtl/>
          <w:lang w:bidi="ar-AE"/>
        </w:rPr>
        <w:t>إ</w:t>
      </w:r>
      <w:r w:rsidRPr="0033418D">
        <w:rPr>
          <w:rFonts w:ascii="Sakkal Majalla" w:hAnsi="Sakkal Majalla" w:cs="Sakkal Majalla" w:hint="cs"/>
          <w:b/>
          <w:bCs/>
          <w:sz w:val="32"/>
          <w:szCs w:val="32"/>
          <w:u w:val="single"/>
          <w:rtl/>
          <w:lang w:bidi="ar-AE"/>
        </w:rPr>
        <w:t>نتفاء ولايتها أو  بسبب نوع الدعوى هو دفع متصل بالنظام العام</w:t>
      </w:r>
      <w:r w:rsidR="00782883">
        <w:rPr>
          <w:rFonts w:ascii="Sakkal Majalla" w:hAnsi="Sakkal Majalla" w:cs="Sakkal Majalla" w:hint="cs"/>
          <w:b/>
          <w:bCs/>
          <w:sz w:val="32"/>
          <w:szCs w:val="32"/>
          <w:u w:val="single"/>
          <w:rtl/>
          <w:lang w:bidi="ar-AE"/>
        </w:rPr>
        <w:t>.</w:t>
      </w:r>
      <w:r w:rsidRPr="0033418D">
        <w:rPr>
          <w:rFonts w:ascii="Sakkal Majalla" w:hAnsi="Sakkal Majalla" w:cs="Sakkal Majalla" w:hint="cs"/>
          <w:b/>
          <w:bCs/>
          <w:sz w:val="32"/>
          <w:szCs w:val="32"/>
          <w:u w:val="single"/>
          <w:rtl/>
          <w:lang w:bidi="ar-AE"/>
        </w:rPr>
        <w:t xml:space="preserve"> </w:t>
      </w:r>
    </w:p>
    <w:p w14:paraId="0865894B" w14:textId="6E4B2C19" w:rsidR="0017696C" w:rsidRPr="0017696C" w:rsidRDefault="0017696C" w:rsidP="0017696C">
      <w:pPr>
        <w:bidi/>
        <w:jc w:val="both"/>
        <w:rPr>
          <w:rFonts w:ascii="Sakkal Majalla" w:hAnsi="Sakkal Majalla" w:cs="Sakkal Majalla"/>
          <w:b/>
          <w:bCs/>
          <w:sz w:val="32"/>
          <w:szCs w:val="32"/>
          <w:u w:val="single"/>
          <w:rtl/>
          <w:lang w:bidi="ar-AE"/>
        </w:rPr>
      </w:pPr>
      <w:r w:rsidRPr="0017696C">
        <w:rPr>
          <w:rFonts w:ascii="Sakkal Majalla" w:hAnsi="Sakkal Majalla" w:cs="Sakkal Majalla" w:hint="cs"/>
          <w:b/>
          <w:bCs/>
          <w:sz w:val="32"/>
          <w:szCs w:val="32"/>
          <w:u w:val="single"/>
          <w:rtl/>
          <w:lang w:bidi="ar-AE"/>
        </w:rPr>
        <w:t xml:space="preserve">حيث تنص المادة 87 من المرسوم بقانون رقم ( 42 ) لسنة 2022 بإصدار قانون الإجراءات المدنية: </w:t>
      </w:r>
    </w:p>
    <w:p w14:paraId="058B0197" w14:textId="522E43F1" w:rsidR="0017696C" w:rsidRDefault="0017696C" w:rsidP="0017696C">
      <w:pPr>
        <w:bidi/>
        <w:jc w:val="both"/>
        <w:rPr>
          <w:rFonts w:ascii="Sakkal Majalla" w:hAnsi="Sakkal Majalla" w:cs="Sakkal Majalla"/>
          <w:b/>
          <w:bCs/>
          <w:sz w:val="32"/>
          <w:szCs w:val="32"/>
          <w:rtl/>
          <w:lang w:bidi="ar-AE"/>
        </w:rPr>
      </w:pPr>
      <w:r w:rsidRPr="0017696C">
        <w:rPr>
          <w:rFonts w:ascii="Sakkal Majalla" w:hAnsi="Sakkal Majalla" w:cs="Sakkal Majalla" w:hint="cs"/>
          <w:b/>
          <w:bCs/>
          <w:sz w:val="32"/>
          <w:szCs w:val="32"/>
          <w:rtl/>
          <w:lang w:bidi="ar-AE"/>
        </w:rPr>
        <w:t xml:space="preserve">"   الدفع بعدم اختصاص المحكمة لانتفاء ولايتها أو بسبب نوع الدعوى يجوز إبداؤه في أية حالة كانت عليها الدعوى ، وتحكم به المحكمة من تلقاء نفسها " .    </w:t>
      </w:r>
    </w:p>
    <w:p w14:paraId="411BDE94" w14:textId="774C3CA7" w:rsidR="0017696C" w:rsidRDefault="0017696C" w:rsidP="0017696C">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مما يقتضي الحكم بعدم قبول الطعن الراهن سنداً للمادة 101/6 </w:t>
      </w:r>
      <w:r w:rsidRPr="0017696C">
        <w:rPr>
          <w:rFonts w:ascii="Sakkal Majalla" w:hAnsi="Sakkal Majalla" w:cs="Sakkal Majalla" w:hint="cs"/>
          <w:b/>
          <w:bCs/>
          <w:sz w:val="32"/>
          <w:szCs w:val="32"/>
          <w:u w:val="single"/>
          <w:rtl/>
          <w:lang w:bidi="ar-AE"/>
        </w:rPr>
        <w:t>من المرسوم بقانون اتحادي رقم ( 48 ) لسنة 2023 في شأن أعمال التأمين</w:t>
      </w:r>
      <w:r>
        <w:rPr>
          <w:rFonts w:ascii="Sakkal Majalla" w:hAnsi="Sakkal Majalla" w:cs="Sakkal Majalla" w:hint="cs"/>
          <w:b/>
          <w:bCs/>
          <w:sz w:val="32"/>
          <w:szCs w:val="32"/>
          <w:u w:val="single"/>
          <w:rtl/>
          <w:lang w:bidi="ar-AE"/>
        </w:rPr>
        <w:t xml:space="preserve">  ،</w:t>
      </w:r>
      <w:r w:rsidRPr="00036563">
        <w:rPr>
          <w:rFonts w:ascii="Sakkal Majalla" w:hAnsi="Sakkal Majalla" w:cs="Sakkal Majalla" w:hint="cs"/>
          <w:b/>
          <w:bCs/>
          <w:sz w:val="32"/>
          <w:szCs w:val="32"/>
          <w:rtl/>
          <w:lang w:bidi="ar-AE"/>
        </w:rPr>
        <w:t xml:space="preserve"> </w:t>
      </w:r>
      <w:r w:rsidR="0033418D" w:rsidRPr="00036563">
        <w:rPr>
          <w:rFonts w:ascii="Sakkal Majalla" w:hAnsi="Sakkal Majalla" w:cs="Sakkal Majalla" w:hint="cs"/>
          <w:b/>
          <w:bCs/>
          <w:sz w:val="32"/>
          <w:szCs w:val="32"/>
          <w:rtl/>
          <w:lang w:bidi="ar-AE"/>
        </w:rPr>
        <w:t xml:space="preserve"> حيث </w:t>
      </w:r>
      <w:r>
        <w:rPr>
          <w:rFonts w:ascii="Sakkal Majalla" w:hAnsi="Sakkal Majalla" w:cs="Sakkal Majalla" w:hint="cs"/>
          <w:b/>
          <w:bCs/>
          <w:sz w:val="32"/>
          <w:szCs w:val="32"/>
          <w:rtl/>
          <w:lang w:bidi="ar-AE"/>
        </w:rPr>
        <w:t>ا</w:t>
      </w:r>
      <w:r w:rsidR="00036563">
        <w:rPr>
          <w:rFonts w:ascii="Sakkal Majalla" w:hAnsi="Sakkal Majalla" w:cs="Sakkal Majalla" w:hint="cs"/>
          <w:b/>
          <w:bCs/>
          <w:sz w:val="32"/>
          <w:szCs w:val="32"/>
          <w:rtl/>
          <w:lang w:bidi="ar-AE"/>
        </w:rPr>
        <w:t>وجبت</w:t>
      </w:r>
      <w:r>
        <w:rPr>
          <w:rFonts w:ascii="Sakkal Majalla" w:hAnsi="Sakkal Majalla" w:cs="Sakkal Majalla" w:hint="cs"/>
          <w:b/>
          <w:bCs/>
          <w:sz w:val="32"/>
          <w:szCs w:val="32"/>
          <w:rtl/>
          <w:lang w:bidi="ar-AE"/>
        </w:rPr>
        <w:t xml:space="preserve"> المادة الحكم بعدم قبول الطعن في حال عدم تقديمه إلى محكمة الاستئناف المختصة بنظره خلال ميعاد ( 30 ) ثلاثين يوماً من تاريخ صدور القرار أو العلم به . </w:t>
      </w:r>
    </w:p>
    <w:p w14:paraId="1E15A7FC" w14:textId="5739E629" w:rsidR="00023977" w:rsidRPr="00023977" w:rsidRDefault="0017696C" w:rsidP="00023977">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لطفاً</w:t>
      </w:r>
      <w:r w:rsidR="004527FC">
        <w:rPr>
          <w:rFonts w:ascii="Sakkal Majalla" w:hAnsi="Sakkal Majalla" w:cs="Sakkal Majalla" w:hint="cs"/>
          <w:b/>
          <w:bCs/>
          <w:sz w:val="32"/>
          <w:szCs w:val="32"/>
          <w:rtl/>
          <w:lang w:bidi="ar-AE"/>
        </w:rPr>
        <w:t xml:space="preserve"> ال</w:t>
      </w:r>
      <w:r w:rsidR="00782883">
        <w:rPr>
          <w:rFonts w:ascii="Sakkal Majalla" w:hAnsi="Sakkal Majalla" w:cs="Sakkal Majalla" w:hint="cs"/>
          <w:b/>
          <w:bCs/>
          <w:sz w:val="32"/>
          <w:szCs w:val="32"/>
          <w:rtl/>
          <w:lang w:bidi="ar-AE"/>
        </w:rPr>
        <w:t>إ</w:t>
      </w:r>
      <w:r w:rsidR="004527FC">
        <w:rPr>
          <w:rFonts w:ascii="Sakkal Majalla" w:hAnsi="Sakkal Majalla" w:cs="Sakkal Majalla" w:hint="cs"/>
          <w:b/>
          <w:bCs/>
          <w:sz w:val="32"/>
          <w:szCs w:val="32"/>
          <w:rtl/>
          <w:lang w:bidi="ar-AE"/>
        </w:rPr>
        <w:t>طلاع على ال</w:t>
      </w:r>
      <w:r>
        <w:rPr>
          <w:rFonts w:ascii="Sakkal Majalla" w:hAnsi="Sakkal Majalla" w:cs="Sakkal Majalla" w:hint="cs"/>
          <w:b/>
          <w:bCs/>
          <w:sz w:val="32"/>
          <w:szCs w:val="32"/>
          <w:rtl/>
          <w:lang w:bidi="ar-AE"/>
        </w:rPr>
        <w:t xml:space="preserve">مستند رقم 1 </w:t>
      </w:r>
      <w:r w:rsidR="004527FC">
        <w:rPr>
          <w:rFonts w:ascii="Sakkal Majalla" w:hAnsi="Sakkal Majalla" w:cs="Sakkal Majalla" w:hint="cs"/>
          <w:b/>
          <w:bCs/>
          <w:sz w:val="32"/>
          <w:szCs w:val="32"/>
          <w:rtl/>
          <w:lang w:bidi="ar-AE"/>
        </w:rPr>
        <w:t xml:space="preserve"> مرفق طي مذكرة المدعى عليها الجوابية على الدعوى المقدمة أمام إدارة الدعوى بتاريخ 23/04/2024 </w:t>
      </w:r>
      <w:r>
        <w:rPr>
          <w:rFonts w:ascii="Sakkal Majalla" w:hAnsi="Sakkal Majalla" w:cs="Sakkal Majalla" w:hint="cs"/>
          <w:b/>
          <w:bCs/>
          <w:sz w:val="32"/>
          <w:szCs w:val="32"/>
          <w:rtl/>
          <w:lang w:bidi="ar-AE"/>
        </w:rPr>
        <w:t xml:space="preserve">صورة </w:t>
      </w:r>
      <w:r w:rsidR="00023977">
        <w:rPr>
          <w:rFonts w:ascii="Sakkal Majalla" w:hAnsi="Sakkal Majalla" w:cs="Sakkal Majalla" w:hint="cs"/>
          <w:b/>
          <w:bCs/>
          <w:sz w:val="32"/>
          <w:szCs w:val="32"/>
          <w:rtl/>
          <w:lang w:bidi="ar-AE"/>
        </w:rPr>
        <w:t xml:space="preserve"> من قرار </w:t>
      </w:r>
      <w:r w:rsidR="00023977" w:rsidRPr="00023977">
        <w:rPr>
          <w:rFonts w:ascii="Sakkal Majalla" w:hAnsi="Sakkal Majalla" w:cs="Sakkal Majalla" w:hint="cs"/>
          <w:b/>
          <w:bCs/>
          <w:sz w:val="32"/>
          <w:szCs w:val="32"/>
          <w:u w:val="single"/>
          <w:rtl/>
          <w:lang w:bidi="ar-AE"/>
        </w:rPr>
        <w:t>مقام الهيئة العامة لمحكمة تمييز دبي</w:t>
      </w:r>
      <w:r w:rsidR="00023977">
        <w:rPr>
          <w:rFonts w:ascii="Sakkal Majalla" w:hAnsi="Sakkal Majalla" w:cs="Sakkal Majalla" w:hint="cs"/>
          <w:b/>
          <w:bCs/>
          <w:sz w:val="32"/>
          <w:szCs w:val="32"/>
          <w:u w:val="single"/>
          <w:rtl/>
          <w:lang w:bidi="ar-AE"/>
        </w:rPr>
        <w:t xml:space="preserve"> </w:t>
      </w:r>
      <w:r w:rsidR="00023977" w:rsidRPr="00023977">
        <w:rPr>
          <w:rFonts w:ascii="Sakkal Majalla" w:hAnsi="Sakkal Majalla" w:cs="Sakkal Majalla" w:hint="cs"/>
          <w:b/>
          <w:bCs/>
          <w:sz w:val="32"/>
          <w:szCs w:val="32"/>
          <w:u w:val="single"/>
          <w:rtl/>
          <w:lang w:bidi="ar-AE"/>
        </w:rPr>
        <w:t xml:space="preserve"> رقم 12 لسنة 2023 والصادر بتاريخ 11 ديسمبر 2023  فيما يتعلق بالأحكام المنظمة لطرق الطعن على قرارات لجنة تسوية المنازعات بعد صدور المرسوم بقانون اتحادي رقم ( 48 ) لسنة  2023  </w:t>
      </w:r>
      <w:r w:rsidR="00023977">
        <w:rPr>
          <w:rFonts w:ascii="Sakkal Majalla" w:hAnsi="Sakkal Majalla" w:cs="Sakkal Majalla" w:hint="cs"/>
          <w:b/>
          <w:bCs/>
          <w:sz w:val="32"/>
          <w:szCs w:val="32"/>
          <w:u w:val="single"/>
          <w:rtl/>
          <w:lang w:bidi="ar-AE"/>
        </w:rPr>
        <w:t xml:space="preserve">والذي قررت فيه </w:t>
      </w:r>
      <w:r w:rsidR="00023977" w:rsidRPr="00023977">
        <w:rPr>
          <w:rFonts w:ascii="Sakkal Majalla" w:hAnsi="Sakkal Majalla" w:cs="Sakkal Majalla" w:hint="cs"/>
          <w:b/>
          <w:bCs/>
          <w:sz w:val="32"/>
          <w:szCs w:val="32"/>
          <w:u w:val="single"/>
          <w:rtl/>
          <w:lang w:bidi="ar-AE"/>
        </w:rPr>
        <w:t xml:space="preserve"> :</w:t>
      </w:r>
      <w:r w:rsidR="00023977" w:rsidRPr="00023977">
        <w:rPr>
          <w:rFonts w:ascii="Sakkal Majalla" w:hAnsi="Sakkal Majalla" w:cs="Sakkal Majalla" w:hint="cs"/>
          <w:b/>
          <w:bCs/>
          <w:sz w:val="32"/>
          <w:szCs w:val="32"/>
          <w:rtl/>
          <w:lang w:bidi="ar-AE"/>
        </w:rPr>
        <w:t xml:space="preserve"> </w:t>
      </w:r>
    </w:p>
    <w:p w14:paraId="3FDA3787" w14:textId="397D8CC1" w:rsidR="00023977" w:rsidRDefault="00023977" w:rsidP="00023977">
      <w:pPr>
        <w:bidi/>
        <w:jc w:val="both"/>
        <w:rPr>
          <w:rFonts w:ascii="Sakkal Majalla" w:hAnsi="Sakkal Majalla" w:cs="Sakkal Majalla"/>
          <w:b/>
          <w:bCs/>
          <w:sz w:val="32"/>
          <w:szCs w:val="32"/>
          <w:rtl/>
          <w:lang w:bidi="ar-AE"/>
        </w:rPr>
      </w:pPr>
      <w:r w:rsidRPr="00023977">
        <w:rPr>
          <w:rFonts w:ascii="Sakkal Majalla" w:hAnsi="Sakkal Majalla" w:cs="Sakkal Majalla" w:hint="cs"/>
          <w:b/>
          <w:bCs/>
          <w:sz w:val="32"/>
          <w:szCs w:val="32"/>
          <w:rtl/>
          <w:lang w:bidi="ar-AE"/>
        </w:rPr>
        <w:t xml:space="preserve">" ترى الهيئة العامة – إن الأحكام المنظمة لطرق الطعن على القرارات التي صدرت من لجنة تسوية المنازعات الناشئة عن عقود وأعمال وخدمات التأمين حتى تاريخ 30 نوفمبر 2023 تظل خاضعة لأحكام قانون اتحادي رقم ( 6 ) لسنة 2007م في شأن تنظيم أعمال التأمين وتعديلاته فتقدم الطعن عليها إلى المحكمة الابتدائية بغض النظر عن تاريخ تقديمها أو قيدها </w:t>
      </w:r>
      <w:r w:rsidRPr="00023977">
        <w:rPr>
          <w:rFonts w:ascii="Sakkal Majalla" w:hAnsi="Sakkal Majalla" w:cs="Sakkal Majalla" w:hint="cs"/>
          <w:b/>
          <w:bCs/>
          <w:sz w:val="32"/>
          <w:szCs w:val="32"/>
          <w:u w:val="single"/>
          <w:rtl/>
          <w:lang w:bidi="ar-AE"/>
        </w:rPr>
        <w:t>على أن تقدم الطعون على قرارات تلك اللجنة الصادرة اعتباراً من 1 ديسمبر 2023 إلى محكمة الاستئناف مباشرة وفقاً للإجراءات والقواعد التي تنظم ذلك في المرسوم بقانون اتحادي رقم ( 48 ) لسنة 2023 المشار اليه "</w:t>
      </w:r>
      <w:r w:rsidRPr="00023977">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 )) . </w:t>
      </w:r>
    </w:p>
    <w:p w14:paraId="1DC6C04C" w14:textId="73F2D2BF" w:rsidR="00B7112C" w:rsidRPr="00B045FD" w:rsidRDefault="004527FC" w:rsidP="00B7112C">
      <w:pPr>
        <w:bidi/>
        <w:jc w:val="both"/>
        <w:rPr>
          <w:rFonts w:ascii="Sakkal Majalla" w:hAnsi="Sakkal Majalla" w:cs="Sakkal Majalla"/>
          <w:b/>
          <w:bCs/>
          <w:sz w:val="32"/>
          <w:szCs w:val="32"/>
          <w:u w:val="single"/>
          <w:rtl/>
          <w:lang w:bidi="ar-AE"/>
        </w:rPr>
      </w:pPr>
      <w:r>
        <w:rPr>
          <w:rFonts w:ascii="Sakkal Majalla" w:hAnsi="Sakkal Majalla" w:cs="Sakkal Majalla" w:hint="cs"/>
          <w:b/>
          <w:bCs/>
          <w:sz w:val="32"/>
          <w:szCs w:val="32"/>
          <w:u w:val="single"/>
          <w:rtl/>
          <w:lang w:bidi="ar-AE"/>
        </w:rPr>
        <w:t>ثالثاً</w:t>
      </w:r>
      <w:r w:rsidR="00B7112C" w:rsidRPr="00B045FD">
        <w:rPr>
          <w:rFonts w:ascii="Sakkal Majalla" w:hAnsi="Sakkal Majalla" w:cs="Sakkal Majalla"/>
          <w:b/>
          <w:bCs/>
          <w:sz w:val="32"/>
          <w:szCs w:val="32"/>
          <w:u w:val="single"/>
          <w:rtl/>
          <w:lang w:bidi="ar-AE"/>
        </w:rPr>
        <w:t>–</w:t>
      </w:r>
      <w:r w:rsidR="00B7112C" w:rsidRPr="00B045FD">
        <w:rPr>
          <w:rFonts w:ascii="Sakkal Majalla" w:hAnsi="Sakkal Majalla" w:cs="Sakkal Majalla" w:hint="cs"/>
          <w:b/>
          <w:bCs/>
          <w:sz w:val="32"/>
          <w:szCs w:val="32"/>
          <w:u w:val="single"/>
          <w:rtl/>
          <w:lang w:bidi="ar-AE"/>
        </w:rPr>
        <w:t xml:space="preserve"> في</w:t>
      </w:r>
      <w:r>
        <w:rPr>
          <w:rFonts w:ascii="Sakkal Majalla" w:hAnsi="Sakkal Majalla" w:cs="Sakkal Majalla" w:hint="cs"/>
          <w:b/>
          <w:bCs/>
          <w:sz w:val="32"/>
          <w:szCs w:val="32"/>
          <w:u w:val="single"/>
          <w:rtl/>
          <w:lang w:bidi="ar-AE"/>
        </w:rPr>
        <w:t xml:space="preserve"> تمسك وتصميم المدعى عليها في</w:t>
      </w:r>
      <w:r w:rsidR="00B7112C" w:rsidRPr="00B045FD">
        <w:rPr>
          <w:rFonts w:ascii="Sakkal Majalla" w:hAnsi="Sakkal Majalla" w:cs="Sakkal Majalla" w:hint="cs"/>
          <w:b/>
          <w:bCs/>
          <w:sz w:val="32"/>
          <w:szCs w:val="32"/>
          <w:u w:val="single"/>
          <w:rtl/>
          <w:lang w:bidi="ar-AE"/>
        </w:rPr>
        <w:t xml:space="preserve"> </w:t>
      </w:r>
      <w:r>
        <w:rPr>
          <w:rFonts w:ascii="Sakkal Majalla" w:hAnsi="Sakkal Majalla" w:cs="Sakkal Majalla" w:hint="cs"/>
          <w:b/>
          <w:bCs/>
          <w:sz w:val="32"/>
          <w:szCs w:val="32"/>
          <w:u w:val="single"/>
          <w:rtl/>
          <w:lang w:bidi="ar-AE"/>
        </w:rPr>
        <w:t>جوابها</w:t>
      </w:r>
      <w:r w:rsidR="00B7112C" w:rsidRPr="00B045FD">
        <w:rPr>
          <w:rFonts w:ascii="Sakkal Majalla" w:hAnsi="Sakkal Majalla" w:cs="Sakkal Majalla" w:hint="cs"/>
          <w:b/>
          <w:bCs/>
          <w:sz w:val="32"/>
          <w:szCs w:val="32"/>
          <w:u w:val="single"/>
          <w:rtl/>
          <w:lang w:bidi="ar-AE"/>
        </w:rPr>
        <w:t xml:space="preserve"> على الدعوى من حيث الموضوع : </w:t>
      </w:r>
    </w:p>
    <w:p w14:paraId="3259D427" w14:textId="77777777" w:rsidR="0033454C" w:rsidRDefault="00B7112C" w:rsidP="00533312">
      <w:pPr>
        <w:bidi/>
        <w:jc w:val="both"/>
        <w:rPr>
          <w:rFonts w:ascii="Sakkal Majalla" w:hAnsi="Sakkal Majalla" w:cs="Sakkal Majalla"/>
          <w:b/>
          <w:bCs/>
          <w:sz w:val="32"/>
          <w:szCs w:val="32"/>
          <w:u w:val="single"/>
          <w:rtl/>
          <w:lang w:bidi="ar-AE"/>
        </w:rPr>
      </w:pPr>
      <w:r w:rsidRPr="00036563">
        <w:rPr>
          <w:rFonts w:ascii="Sakkal Majalla" w:hAnsi="Sakkal Majalla" w:cs="Sakkal Majalla" w:hint="cs"/>
          <w:b/>
          <w:bCs/>
          <w:sz w:val="32"/>
          <w:szCs w:val="32"/>
          <w:u w:val="single"/>
          <w:rtl/>
          <w:lang w:bidi="ar-AE"/>
        </w:rPr>
        <w:t>1)-تنكر المدعى عليها الدعوى</w:t>
      </w:r>
      <w:r w:rsidR="007F721A" w:rsidRPr="00036563">
        <w:rPr>
          <w:rFonts w:ascii="Sakkal Majalla" w:hAnsi="Sakkal Majalla" w:cs="Sakkal Majalla" w:hint="cs"/>
          <w:b/>
          <w:bCs/>
          <w:sz w:val="32"/>
          <w:szCs w:val="32"/>
          <w:u w:val="single"/>
          <w:rtl/>
          <w:lang w:bidi="ar-AE"/>
        </w:rPr>
        <w:t xml:space="preserve"> وطلبات المدعية فيها</w:t>
      </w:r>
      <w:r w:rsidR="007F721A">
        <w:rPr>
          <w:rFonts w:ascii="Sakkal Majalla" w:hAnsi="Sakkal Majalla" w:cs="Sakkal Majalla" w:hint="cs"/>
          <w:b/>
          <w:bCs/>
          <w:sz w:val="32"/>
          <w:szCs w:val="32"/>
          <w:rtl/>
          <w:lang w:bidi="ar-AE"/>
        </w:rPr>
        <w:t xml:space="preserve"> </w:t>
      </w:r>
      <w:r w:rsidR="007F721A">
        <w:rPr>
          <w:rFonts w:ascii="Sakkal Majalla" w:hAnsi="Sakkal Majalla" w:cs="Sakkal Majalla"/>
          <w:b/>
          <w:bCs/>
          <w:sz w:val="32"/>
          <w:szCs w:val="32"/>
          <w:rtl/>
          <w:lang w:bidi="ar-AE"/>
        </w:rPr>
        <w:t>–</w:t>
      </w:r>
      <w:r w:rsidR="007F721A">
        <w:rPr>
          <w:rFonts w:ascii="Sakkal Majalla" w:hAnsi="Sakkal Majalla" w:cs="Sakkal Majalla" w:hint="cs"/>
          <w:b/>
          <w:bCs/>
          <w:sz w:val="32"/>
          <w:szCs w:val="32"/>
          <w:rtl/>
          <w:lang w:bidi="ar-AE"/>
        </w:rPr>
        <w:t xml:space="preserve"> وبعد تمسك المدعى عليها بدفاعها الأصلي بعدم قبول الدعوى ل</w:t>
      </w:r>
      <w:r w:rsidR="00CE3573">
        <w:rPr>
          <w:rFonts w:ascii="Sakkal Majalla" w:hAnsi="Sakkal Majalla" w:cs="Sakkal Majalla" w:hint="cs"/>
          <w:b/>
          <w:bCs/>
          <w:sz w:val="32"/>
          <w:szCs w:val="32"/>
          <w:rtl/>
          <w:lang w:bidi="ar-AE"/>
        </w:rPr>
        <w:t>إ</w:t>
      </w:r>
      <w:r w:rsidR="00782883">
        <w:rPr>
          <w:rFonts w:ascii="Sakkal Majalla" w:hAnsi="Sakkal Majalla" w:cs="Sakkal Majalla" w:hint="cs"/>
          <w:b/>
          <w:bCs/>
          <w:sz w:val="32"/>
          <w:szCs w:val="32"/>
          <w:rtl/>
          <w:lang w:bidi="ar-AE"/>
        </w:rPr>
        <w:t>ن</w:t>
      </w:r>
      <w:r w:rsidR="007F721A">
        <w:rPr>
          <w:rFonts w:ascii="Sakkal Majalla" w:hAnsi="Sakkal Majalla" w:cs="Sakkal Majalla" w:hint="cs"/>
          <w:b/>
          <w:bCs/>
          <w:sz w:val="32"/>
          <w:szCs w:val="32"/>
          <w:rtl/>
          <w:lang w:bidi="ar-AE"/>
        </w:rPr>
        <w:t>تفاء ولاية عدالة المحكمة ال</w:t>
      </w:r>
      <w:r w:rsidR="00782883">
        <w:rPr>
          <w:rFonts w:ascii="Sakkal Majalla" w:hAnsi="Sakkal Majalla" w:cs="Sakkal Majalla" w:hint="cs"/>
          <w:b/>
          <w:bCs/>
          <w:sz w:val="32"/>
          <w:szCs w:val="32"/>
          <w:rtl/>
          <w:lang w:bidi="ar-AE"/>
        </w:rPr>
        <w:t>إ</w:t>
      </w:r>
      <w:r w:rsidR="007F721A">
        <w:rPr>
          <w:rFonts w:ascii="Sakkal Majalla" w:hAnsi="Sakkal Majalla" w:cs="Sakkal Majalla" w:hint="cs"/>
          <w:b/>
          <w:bCs/>
          <w:sz w:val="32"/>
          <w:szCs w:val="32"/>
          <w:rtl/>
          <w:lang w:bidi="ar-AE"/>
        </w:rPr>
        <w:t>بتدائية بنظرها و</w:t>
      </w:r>
      <w:r w:rsidR="00782883">
        <w:rPr>
          <w:rFonts w:ascii="Sakkal Majalla" w:hAnsi="Sakkal Majalla" w:cs="Sakkal Majalla" w:hint="cs"/>
          <w:b/>
          <w:bCs/>
          <w:sz w:val="32"/>
          <w:szCs w:val="32"/>
          <w:rtl/>
          <w:lang w:bidi="ar-AE"/>
        </w:rPr>
        <w:t>إ</w:t>
      </w:r>
      <w:r w:rsidR="007F721A">
        <w:rPr>
          <w:rFonts w:ascii="Sakkal Majalla" w:hAnsi="Sakkal Majalla" w:cs="Sakkal Majalla" w:hint="cs"/>
          <w:b/>
          <w:bCs/>
          <w:sz w:val="32"/>
          <w:szCs w:val="32"/>
          <w:rtl/>
          <w:lang w:bidi="ar-AE"/>
        </w:rPr>
        <w:t>ختصاص عدالة محكمة ال</w:t>
      </w:r>
      <w:r w:rsidR="00782883">
        <w:rPr>
          <w:rFonts w:ascii="Sakkal Majalla" w:hAnsi="Sakkal Majalla" w:cs="Sakkal Majalla" w:hint="cs"/>
          <w:b/>
          <w:bCs/>
          <w:sz w:val="32"/>
          <w:szCs w:val="32"/>
          <w:rtl/>
          <w:lang w:bidi="ar-AE"/>
        </w:rPr>
        <w:t>إ</w:t>
      </w:r>
      <w:r w:rsidR="007F721A">
        <w:rPr>
          <w:rFonts w:ascii="Sakkal Majalla" w:hAnsi="Sakkal Majalla" w:cs="Sakkal Majalla" w:hint="cs"/>
          <w:b/>
          <w:bCs/>
          <w:sz w:val="32"/>
          <w:szCs w:val="32"/>
          <w:rtl/>
          <w:lang w:bidi="ar-AE"/>
        </w:rPr>
        <w:t xml:space="preserve">ستئناف </w:t>
      </w:r>
      <w:r w:rsidR="007F721A">
        <w:rPr>
          <w:rFonts w:ascii="Sakkal Majalla" w:hAnsi="Sakkal Majalla" w:cs="Sakkal Majalla" w:hint="cs"/>
          <w:b/>
          <w:bCs/>
          <w:sz w:val="32"/>
          <w:szCs w:val="32"/>
          <w:rtl/>
          <w:lang w:bidi="ar-AE"/>
        </w:rPr>
        <w:lastRenderedPageBreak/>
        <w:t>بنظرها</w:t>
      </w:r>
      <w:r w:rsidR="00B045FD">
        <w:rPr>
          <w:rFonts w:ascii="Sakkal Majalla" w:hAnsi="Sakkal Majalla" w:cs="Sakkal Majalla" w:hint="cs"/>
          <w:b/>
          <w:bCs/>
          <w:sz w:val="32"/>
          <w:szCs w:val="32"/>
          <w:rtl/>
          <w:lang w:bidi="ar-AE"/>
        </w:rPr>
        <w:t xml:space="preserve"> مما يقتضي الحكم بعدم قبول الدعوى </w:t>
      </w:r>
      <w:r w:rsidR="007F721A">
        <w:rPr>
          <w:rFonts w:ascii="Sakkal Majalla" w:hAnsi="Sakkal Majalla" w:cs="Sakkal Majalla" w:hint="cs"/>
          <w:b/>
          <w:bCs/>
          <w:sz w:val="32"/>
          <w:szCs w:val="32"/>
          <w:rtl/>
          <w:lang w:bidi="ar-AE"/>
        </w:rPr>
        <w:t xml:space="preserve"> -</w:t>
      </w:r>
      <w:r w:rsidRPr="00036563">
        <w:rPr>
          <w:rFonts w:ascii="Sakkal Majalla" w:hAnsi="Sakkal Majalla" w:cs="Sakkal Majalla" w:hint="cs"/>
          <w:b/>
          <w:bCs/>
          <w:sz w:val="32"/>
          <w:szCs w:val="32"/>
          <w:u w:val="single"/>
          <w:rtl/>
          <w:lang w:bidi="ar-AE"/>
        </w:rPr>
        <w:t xml:space="preserve">  </w:t>
      </w:r>
      <w:r w:rsidR="007F721A" w:rsidRPr="00036563">
        <w:rPr>
          <w:rFonts w:ascii="Sakkal Majalla" w:hAnsi="Sakkal Majalla" w:cs="Sakkal Majalla" w:hint="cs"/>
          <w:b/>
          <w:bCs/>
          <w:sz w:val="32"/>
          <w:szCs w:val="32"/>
          <w:u w:val="single"/>
          <w:rtl/>
          <w:lang w:bidi="ar-AE"/>
        </w:rPr>
        <w:t xml:space="preserve">تلتمس المدعى عليها </w:t>
      </w:r>
      <w:r w:rsidR="00782883">
        <w:rPr>
          <w:rFonts w:ascii="Sakkal Majalla" w:hAnsi="Sakkal Majalla" w:cs="Sakkal Majalla" w:hint="cs"/>
          <w:b/>
          <w:bCs/>
          <w:sz w:val="32"/>
          <w:szCs w:val="32"/>
          <w:u w:val="single"/>
          <w:rtl/>
          <w:lang w:bidi="ar-AE"/>
        </w:rPr>
        <w:t>إ</w:t>
      </w:r>
      <w:r w:rsidR="007F721A" w:rsidRPr="00036563">
        <w:rPr>
          <w:rFonts w:ascii="Sakkal Majalla" w:hAnsi="Sakkal Majalla" w:cs="Sakkal Majalla" w:hint="cs"/>
          <w:b/>
          <w:bCs/>
          <w:sz w:val="32"/>
          <w:szCs w:val="32"/>
          <w:u w:val="single"/>
          <w:rtl/>
          <w:lang w:bidi="ar-AE"/>
        </w:rPr>
        <w:t>حتياطياً</w:t>
      </w:r>
      <w:r w:rsidRPr="00036563">
        <w:rPr>
          <w:rFonts w:ascii="Sakkal Majalla" w:hAnsi="Sakkal Majalla" w:cs="Sakkal Majalla" w:hint="cs"/>
          <w:b/>
          <w:bCs/>
          <w:sz w:val="32"/>
          <w:szCs w:val="32"/>
          <w:u w:val="single"/>
          <w:rtl/>
          <w:lang w:bidi="ar-AE"/>
        </w:rPr>
        <w:t xml:space="preserve"> </w:t>
      </w:r>
      <w:r w:rsidR="00B045FD" w:rsidRPr="00036563">
        <w:rPr>
          <w:rFonts w:ascii="Sakkal Majalla" w:hAnsi="Sakkal Majalla" w:cs="Sakkal Majalla" w:hint="cs"/>
          <w:b/>
          <w:bCs/>
          <w:sz w:val="32"/>
          <w:szCs w:val="32"/>
          <w:u w:val="single"/>
          <w:rtl/>
          <w:lang w:bidi="ar-AE"/>
        </w:rPr>
        <w:t xml:space="preserve"> الحكم ب</w:t>
      </w:r>
      <w:r w:rsidRPr="00036563">
        <w:rPr>
          <w:rFonts w:ascii="Sakkal Majalla" w:hAnsi="Sakkal Majalla" w:cs="Sakkal Majalla" w:hint="cs"/>
          <w:b/>
          <w:bCs/>
          <w:sz w:val="32"/>
          <w:szCs w:val="32"/>
          <w:u w:val="single"/>
          <w:rtl/>
          <w:lang w:bidi="ar-AE"/>
        </w:rPr>
        <w:t>رفض الدعوى لعدم الصحة وعدم الثبوت وتلتمس</w:t>
      </w:r>
      <w:r w:rsidR="00B045FD" w:rsidRPr="00036563">
        <w:rPr>
          <w:rFonts w:ascii="Sakkal Majalla" w:hAnsi="Sakkal Majalla" w:cs="Sakkal Majalla" w:hint="cs"/>
          <w:b/>
          <w:bCs/>
          <w:sz w:val="32"/>
          <w:szCs w:val="32"/>
          <w:u w:val="single"/>
          <w:rtl/>
          <w:lang w:bidi="ar-AE"/>
        </w:rPr>
        <w:t xml:space="preserve"> المدعى عليها</w:t>
      </w:r>
      <w:r w:rsidRPr="00036563">
        <w:rPr>
          <w:rFonts w:ascii="Sakkal Majalla" w:hAnsi="Sakkal Majalla" w:cs="Sakkal Majalla" w:hint="cs"/>
          <w:b/>
          <w:bCs/>
          <w:sz w:val="32"/>
          <w:szCs w:val="32"/>
          <w:u w:val="single"/>
          <w:rtl/>
          <w:lang w:bidi="ar-AE"/>
        </w:rPr>
        <w:t xml:space="preserve"> تأييد القرار المطعون فيه الصادر </w:t>
      </w:r>
      <w:r w:rsidR="007F721A" w:rsidRPr="00036563">
        <w:rPr>
          <w:rFonts w:ascii="Sakkal Majalla" w:hAnsi="Sakkal Majalla" w:cs="Sakkal Majalla" w:hint="cs"/>
          <w:b/>
          <w:bCs/>
          <w:sz w:val="32"/>
          <w:szCs w:val="32"/>
          <w:u w:val="single"/>
          <w:rtl/>
          <w:lang w:bidi="ar-AE"/>
        </w:rPr>
        <w:t xml:space="preserve"> بالمنازعة التأمينية رقم 3690 لسنة 2023</w:t>
      </w:r>
      <w:r>
        <w:rPr>
          <w:rFonts w:ascii="Sakkal Majalla" w:hAnsi="Sakkal Majalla" w:cs="Sakkal Majalla" w:hint="cs"/>
          <w:b/>
          <w:bCs/>
          <w:sz w:val="32"/>
          <w:szCs w:val="32"/>
          <w:rtl/>
          <w:lang w:bidi="ar-AE"/>
        </w:rPr>
        <w:t xml:space="preserve">  ، حيث تتبنى المدعى عليها قرار  اللجنة الموقرة المطعون عليه برفض الدعوى بحالتها</w:t>
      </w:r>
      <w:r w:rsidR="007F721A">
        <w:rPr>
          <w:rFonts w:ascii="Sakkal Majalla" w:hAnsi="Sakkal Majalla" w:cs="Sakkal Majalla" w:hint="cs"/>
          <w:b/>
          <w:bCs/>
          <w:sz w:val="32"/>
          <w:szCs w:val="32"/>
          <w:rtl/>
          <w:lang w:bidi="ar-AE"/>
        </w:rPr>
        <w:t xml:space="preserve"> </w:t>
      </w:r>
      <w:r w:rsidR="00E0578F">
        <w:rPr>
          <w:rFonts w:ascii="Sakkal Majalla" w:hAnsi="Sakkal Majalla" w:cs="Sakkal Majalla" w:hint="cs"/>
          <w:b/>
          <w:bCs/>
          <w:sz w:val="32"/>
          <w:szCs w:val="32"/>
          <w:rtl/>
          <w:lang w:bidi="ar-AE"/>
        </w:rPr>
        <w:t xml:space="preserve">لعدم إثبات الضرر </w:t>
      </w:r>
      <w:r w:rsidR="00036563">
        <w:rPr>
          <w:rFonts w:ascii="Sakkal Majalla" w:hAnsi="Sakkal Majalla" w:cs="Sakkal Majalla" w:hint="cs"/>
          <w:b/>
          <w:bCs/>
          <w:sz w:val="32"/>
          <w:szCs w:val="32"/>
          <w:rtl/>
          <w:lang w:bidi="ar-AE"/>
        </w:rPr>
        <w:t xml:space="preserve"> </w:t>
      </w:r>
      <w:r w:rsidR="00E0578F">
        <w:rPr>
          <w:rFonts w:ascii="Sakkal Majalla" w:hAnsi="Sakkal Majalla" w:cs="Sakkal Majalla" w:hint="cs"/>
          <w:b/>
          <w:bCs/>
          <w:sz w:val="32"/>
          <w:szCs w:val="32"/>
          <w:rtl/>
          <w:lang w:bidi="ar-AE"/>
        </w:rPr>
        <w:t>وهو واجب</w:t>
      </w:r>
      <w:r w:rsidR="00036563">
        <w:rPr>
          <w:rFonts w:ascii="Sakkal Majalla" w:hAnsi="Sakkal Majalla" w:cs="Sakkal Majalla" w:hint="cs"/>
          <w:b/>
          <w:bCs/>
          <w:sz w:val="32"/>
          <w:szCs w:val="32"/>
          <w:rtl/>
          <w:lang w:bidi="ar-AE"/>
        </w:rPr>
        <w:t xml:space="preserve"> على المدعية</w:t>
      </w:r>
      <w:r w:rsidR="00E0578F">
        <w:rPr>
          <w:rFonts w:ascii="Sakkal Majalla" w:hAnsi="Sakkal Majalla" w:cs="Sakkal Majalla" w:hint="cs"/>
          <w:b/>
          <w:bCs/>
          <w:sz w:val="32"/>
          <w:szCs w:val="32"/>
          <w:rtl/>
          <w:lang w:bidi="ar-AE"/>
        </w:rPr>
        <w:t xml:space="preserve"> </w:t>
      </w:r>
      <w:r w:rsidR="00782883">
        <w:rPr>
          <w:rFonts w:ascii="Sakkal Majalla" w:hAnsi="Sakkal Majalla" w:cs="Sakkal Majalla" w:hint="cs"/>
          <w:b/>
          <w:bCs/>
          <w:sz w:val="32"/>
          <w:szCs w:val="32"/>
          <w:rtl/>
          <w:lang w:bidi="ar-AE"/>
        </w:rPr>
        <w:t xml:space="preserve">، </w:t>
      </w:r>
      <w:r w:rsidR="00E0578F">
        <w:rPr>
          <w:rFonts w:ascii="Sakkal Majalla" w:hAnsi="Sakkal Majalla" w:cs="Sakkal Majalla" w:hint="cs"/>
          <w:b/>
          <w:bCs/>
          <w:sz w:val="32"/>
          <w:szCs w:val="32"/>
          <w:rtl/>
          <w:lang w:bidi="ar-AE"/>
        </w:rPr>
        <w:t xml:space="preserve">سنداً للمادة </w:t>
      </w:r>
      <w:r w:rsidR="00B045FD">
        <w:rPr>
          <w:rFonts w:ascii="Sakkal Majalla" w:hAnsi="Sakkal Majalla" w:cs="Sakkal Majalla" w:hint="cs"/>
          <w:b/>
          <w:bCs/>
          <w:sz w:val="32"/>
          <w:szCs w:val="32"/>
          <w:rtl/>
          <w:lang w:bidi="ar-AE"/>
        </w:rPr>
        <w:t xml:space="preserve"> 1 من قانون ال</w:t>
      </w:r>
      <w:r w:rsidR="00782883">
        <w:rPr>
          <w:rFonts w:ascii="Sakkal Majalla" w:hAnsi="Sakkal Majalla" w:cs="Sakkal Majalla" w:hint="cs"/>
          <w:b/>
          <w:bCs/>
          <w:sz w:val="32"/>
          <w:szCs w:val="32"/>
          <w:rtl/>
          <w:lang w:bidi="ar-AE"/>
        </w:rPr>
        <w:t>إ</w:t>
      </w:r>
      <w:r w:rsidR="00B045FD">
        <w:rPr>
          <w:rFonts w:ascii="Sakkal Majalla" w:hAnsi="Sakkal Majalla" w:cs="Sakkal Majalla" w:hint="cs"/>
          <w:b/>
          <w:bCs/>
          <w:sz w:val="32"/>
          <w:szCs w:val="32"/>
          <w:rtl/>
          <w:lang w:bidi="ar-AE"/>
        </w:rPr>
        <w:t>ثبات وفق ما جاء في القرار المطعون فيه</w:t>
      </w:r>
      <w:r w:rsidR="00533312">
        <w:rPr>
          <w:rFonts w:ascii="Sakkal Majalla" w:hAnsi="Sakkal Majalla" w:cs="Sakkal Majalla" w:hint="cs"/>
          <w:b/>
          <w:bCs/>
          <w:sz w:val="32"/>
          <w:szCs w:val="32"/>
          <w:rtl/>
          <w:lang w:bidi="ar-AE"/>
        </w:rPr>
        <w:t xml:space="preserve"> حيث</w:t>
      </w:r>
      <w:r>
        <w:rPr>
          <w:rFonts w:ascii="Sakkal Majalla" w:hAnsi="Sakkal Majalla" w:cs="Sakkal Majalla" w:hint="cs"/>
          <w:b/>
          <w:bCs/>
          <w:sz w:val="32"/>
          <w:szCs w:val="32"/>
          <w:rtl/>
          <w:lang w:bidi="ar-AE"/>
        </w:rPr>
        <w:t xml:space="preserve"> </w:t>
      </w:r>
      <w:r w:rsidR="00533312" w:rsidRPr="00533312">
        <w:rPr>
          <w:rFonts w:ascii="Sakkal Majalla" w:hAnsi="Sakkal Majalla" w:cs="Sakkal Majalla" w:hint="cs"/>
          <w:b/>
          <w:bCs/>
          <w:sz w:val="32"/>
          <w:szCs w:val="32"/>
          <w:rtl/>
          <w:lang w:bidi="ar-AE"/>
        </w:rPr>
        <w:t>أن اللجنة منحت المشتكية أجلاً لتقدم تقرير تأميني بتقييم الأضرار وترجمة المستندات ولم تقدمها</w:t>
      </w:r>
      <w:r w:rsidR="00782883">
        <w:rPr>
          <w:rFonts w:ascii="Sakkal Majalla" w:hAnsi="Sakkal Majalla" w:cs="Sakkal Majalla" w:hint="cs"/>
          <w:b/>
          <w:bCs/>
          <w:sz w:val="32"/>
          <w:szCs w:val="32"/>
          <w:rtl/>
          <w:lang w:bidi="ar-AE"/>
        </w:rPr>
        <w:t>،</w:t>
      </w:r>
      <w:r w:rsidR="00533312" w:rsidRPr="00533312">
        <w:rPr>
          <w:rFonts w:ascii="Sakkal Majalla" w:hAnsi="Sakkal Majalla" w:cs="Sakkal Majalla" w:hint="cs"/>
          <w:b/>
          <w:bCs/>
          <w:sz w:val="32"/>
          <w:szCs w:val="32"/>
          <w:rtl/>
          <w:lang w:bidi="ar-AE"/>
        </w:rPr>
        <w:t xml:space="preserve"> ومن المقرر في قضاء محكمة التمييز " في نص الفقرة الأولى من المادة الأولى من قانون الإثبات في المعاملات المدنية والتجارية أن " على المدعي أن يثبت حقه وللمدعى عليه نفيه " وإذ كان ذلك وكانت الأوراق جاءت خلواً عن إثبات هذا الحق المطالب به وكانت اللجنة غير ملزمة في توجيه الأطراف إلى مناحي دفاعهم ودفوعهم وطلباتهم وعليه تقرر اللجنة رفض المنازعة بحالتها</w:t>
      </w:r>
      <w:r w:rsidR="00533312" w:rsidRPr="00533312">
        <w:rPr>
          <w:rFonts w:ascii="Sakkal Majalla" w:hAnsi="Sakkal Majalla" w:cs="Sakkal Majalla" w:hint="cs"/>
          <w:b/>
          <w:bCs/>
          <w:sz w:val="32"/>
          <w:szCs w:val="32"/>
          <w:u w:val="single"/>
          <w:rtl/>
          <w:lang w:bidi="ar-AE"/>
        </w:rPr>
        <w:t xml:space="preserve"> "</w:t>
      </w:r>
    </w:p>
    <w:p w14:paraId="15B74698" w14:textId="3C30AC96" w:rsidR="00B7112C" w:rsidRDefault="00533312" w:rsidP="0033454C">
      <w:pPr>
        <w:bidi/>
        <w:jc w:val="both"/>
        <w:rPr>
          <w:rFonts w:ascii="Sakkal Majalla" w:hAnsi="Sakkal Majalla" w:cs="Sakkal Majalla"/>
          <w:b/>
          <w:bCs/>
          <w:sz w:val="32"/>
          <w:szCs w:val="32"/>
          <w:u w:val="single"/>
          <w:rtl/>
          <w:lang w:bidi="ar-AE"/>
        </w:rPr>
      </w:pPr>
      <w:r w:rsidRPr="00533312">
        <w:rPr>
          <w:rFonts w:ascii="Sakkal Majalla" w:hAnsi="Sakkal Majalla" w:cs="Sakkal Majalla" w:hint="cs"/>
          <w:b/>
          <w:bCs/>
          <w:sz w:val="32"/>
          <w:szCs w:val="32"/>
          <w:u w:val="single"/>
          <w:rtl/>
          <w:lang w:bidi="ar-AE"/>
        </w:rPr>
        <w:t xml:space="preserve"> انتهى الاقتباس من قرار اللجنة في المنازعة رقم 3690/2023 "</w:t>
      </w:r>
      <w:r w:rsidR="00782883">
        <w:rPr>
          <w:rFonts w:ascii="Sakkal Majalla" w:hAnsi="Sakkal Majalla" w:cs="Sakkal Majalla" w:hint="cs"/>
          <w:b/>
          <w:bCs/>
          <w:sz w:val="32"/>
          <w:szCs w:val="32"/>
          <w:u w:val="single"/>
          <w:rtl/>
          <w:lang w:bidi="ar-AE"/>
        </w:rPr>
        <w:t>.</w:t>
      </w:r>
    </w:p>
    <w:p w14:paraId="19274EDA" w14:textId="41D1D27F" w:rsidR="00670D70" w:rsidRDefault="00670D70" w:rsidP="00670D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إضافة أن المدعى عليها أبلغت بموجب مراسلاتها مع المدعية حال تقديم الشكوى</w:t>
      </w:r>
      <w:r w:rsidR="00644D2E">
        <w:rPr>
          <w:rFonts w:ascii="Sakkal Majalla" w:hAnsi="Sakkal Majalla" w:cs="Sakkal Majalla" w:hint="cs"/>
          <w:b/>
          <w:bCs/>
          <w:sz w:val="32"/>
          <w:szCs w:val="32"/>
          <w:rtl/>
          <w:lang w:bidi="ar-AE"/>
        </w:rPr>
        <w:t xml:space="preserve"> التأمينية لها</w:t>
      </w:r>
      <w:r>
        <w:rPr>
          <w:rFonts w:ascii="Sakkal Majalla" w:hAnsi="Sakkal Majalla" w:cs="Sakkal Majalla" w:hint="cs"/>
          <w:b/>
          <w:bCs/>
          <w:sz w:val="32"/>
          <w:szCs w:val="32"/>
          <w:rtl/>
          <w:lang w:bidi="ar-AE"/>
        </w:rPr>
        <w:t xml:space="preserve"> </w:t>
      </w:r>
      <w:r w:rsidR="00782883">
        <w:rPr>
          <w:rFonts w:ascii="Sakkal Majalla" w:hAnsi="Sakkal Majalla" w:cs="Sakkal Majalla" w:hint="cs"/>
          <w:b/>
          <w:bCs/>
          <w:sz w:val="32"/>
          <w:szCs w:val="32"/>
          <w:rtl/>
          <w:lang w:bidi="ar-AE"/>
        </w:rPr>
        <w:t>إ</w:t>
      </w:r>
      <w:r>
        <w:rPr>
          <w:rFonts w:ascii="Sakkal Majalla" w:hAnsi="Sakkal Majalla" w:cs="Sakkal Majalla" w:hint="cs"/>
          <w:b/>
          <w:bCs/>
          <w:sz w:val="32"/>
          <w:szCs w:val="32"/>
          <w:rtl/>
          <w:lang w:bidi="ar-AE"/>
        </w:rPr>
        <w:t>عتراض</w:t>
      </w:r>
      <w:r w:rsidR="00644D2E">
        <w:rPr>
          <w:rFonts w:ascii="Sakkal Majalla" w:hAnsi="Sakkal Majalla" w:cs="Sakkal Majalla" w:hint="cs"/>
          <w:b/>
          <w:bCs/>
          <w:sz w:val="32"/>
          <w:szCs w:val="32"/>
          <w:rtl/>
          <w:lang w:bidi="ar-AE"/>
        </w:rPr>
        <w:t xml:space="preserve"> المدعى عليها</w:t>
      </w:r>
      <w:r>
        <w:rPr>
          <w:rFonts w:ascii="Sakkal Majalla" w:hAnsi="Sakkal Majalla" w:cs="Sakkal Majalla" w:hint="cs"/>
          <w:b/>
          <w:bCs/>
          <w:sz w:val="32"/>
          <w:szCs w:val="32"/>
          <w:rtl/>
          <w:lang w:bidi="ar-AE"/>
        </w:rPr>
        <w:t xml:space="preserve"> وعدم قبولها المطالبة لعدم</w:t>
      </w:r>
      <w:r w:rsidR="00644D2E">
        <w:rPr>
          <w:rFonts w:ascii="Sakkal Majalla" w:hAnsi="Sakkal Majalla" w:cs="Sakkal Majalla" w:hint="cs"/>
          <w:b/>
          <w:bCs/>
          <w:sz w:val="32"/>
          <w:szCs w:val="32"/>
          <w:rtl/>
          <w:lang w:bidi="ar-AE"/>
        </w:rPr>
        <w:t xml:space="preserve"> صحتها وعدم ثبوتها وعدم</w:t>
      </w:r>
      <w:r>
        <w:rPr>
          <w:rFonts w:ascii="Sakkal Majalla" w:hAnsi="Sakkal Majalla" w:cs="Sakkal Majalla" w:hint="cs"/>
          <w:b/>
          <w:bCs/>
          <w:sz w:val="32"/>
          <w:szCs w:val="32"/>
          <w:rtl/>
          <w:lang w:bidi="ar-AE"/>
        </w:rPr>
        <w:t xml:space="preserve"> توافر الحد الأدنى للمتطلبات</w:t>
      </w:r>
      <w:r w:rsidR="00644D2E">
        <w:rPr>
          <w:rFonts w:ascii="Sakkal Majalla" w:hAnsi="Sakkal Majalla" w:cs="Sakkal Majalla" w:hint="cs"/>
          <w:b/>
          <w:bCs/>
          <w:sz w:val="32"/>
          <w:szCs w:val="32"/>
          <w:rtl/>
          <w:lang w:bidi="ar-AE"/>
        </w:rPr>
        <w:t xml:space="preserve"> وكذلك عدم </w:t>
      </w:r>
      <w:r w:rsidR="00782883">
        <w:rPr>
          <w:rFonts w:ascii="Sakkal Majalla" w:hAnsi="Sakkal Majalla" w:cs="Sakkal Majalla" w:hint="cs"/>
          <w:b/>
          <w:bCs/>
          <w:sz w:val="32"/>
          <w:szCs w:val="32"/>
          <w:rtl/>
          <w:lang w:bidi="ar-AE"/>
        </w:rPr>
        <w:t>إ</w:t>
      </w:r>
      <w:r w:rsidR="00644D2E">
        <w:rPr>
          <w:rFonts w:ascii="Sakkal Majalla" w:hAnsi="Sakkal Majalla" w:cs="Sakkal Majalla" w:hint="cs"/>
          <w:b/>
          <w:bCs/>
          <w:sz w:val="32"/>
          <w:szCs w:val="32"/>
          <w:rtl/>
          <w:lang w:bidi="ar-AE"/>
        </w:rPr>
        <w:t>تخاذ المدعية لواجباتها العقدية وفق وثيقة التأمين ووفق القانون،</w:t>
      </w:r>
      <w:r>
        <w:rPr>
          <w:rFonts w:ascii="Sakkal Majalla" w:hAnsi="Sakkal Majalla" w:cs="Sakkal Majalla" w:hint="cs"/>
          <w:b/>
          <w:bCs/>
          <w:sz w:val="32"/>
          <w:szCs w:val="32"/>
          <w:rtl/>
          <w:lang w:bidi="ar-AE"/>
        </w:rPr>
        <w:t xml:space="preserve"> وذلك</w:t>
      </w:r>
      <w:r w:rsidR="00644D2E">
        <w:rPr>
          <w:rFonts w:ascii="Sakkal Majalla" w:hAnsi="Sakkal Majalla" w:cs="Sakkal Majalla" w:hint="cs"/>
          <w:b/>
          <w:bCs/>
          <w:sz w:val="32"/>
          <w:szCs w:val="32"/>
          <w:rtl/>
          <w:lang w:bidi="ar-AE"/>
        </w:rPr>
        <w:t xml:space="preserve"> بموجب بريد الكتروني مرسل لها رداً على الشكوى </w:t>
      </w:r>
      <w:r w:rsidR="00733126">
        <w:rPr>
          <w:rFonts w:ascii="Sakkal Majalla" w:hAnsi="Sakkal Majalla" w:cs="Sakkal Majalla" w:hint="cs"/>
          <w:b/>
          <w:bCs/>
          <w:sz w:val="32"/>
          <w:szCs w:val="32"/>
          <w:rtl/>
          <w:lang w:bidi="ar-AE"/>
        </w:rPr>
        <w:t>التأميني</w:t>
      </w:r>
      <w:r w:rsidR="00733126">
        <w:rPr>
          <w:rFonts w:ascii="Sakkal Majalla" w:hAnsi="Sakkal Majalla" w:cs="Sakkal Majalla" w:hint="eastAsia"/>
          <w:b/>
          <w:bCs/>
          <w:sz w:val="32"/>
          <w:szCs w:val="32"/>
          <w:rtl/>
          <w:lang w:bidi="ar-AE"/>
        </w:rPr>
        <w:t>ة</w:t>
      </w:r>
      <w:r>
        <w:rPr>
          <w:rFonts w:ascii="Sakkal Majalla" w:hAnsi="Sakkal Majalla" w:cs="Sakkal Majalla" w:hint="cs"/>
          <w:b/>
          <w:bCs/>
          <w:sz w:val="32"/>
          <w:szCs w:val="32"/>
          <w:rtl/>
          <w:lang w:bidi="ar-AE"/>
        </w:rPr>
        <w:t xml:space="preserve"> بتاريخ 24/05/2023 حيث أفادت المدعى عليها للمدعية</w:t>
      </w:r>
      <w:r w:rsidR="00644D2E">
        <w:rPr>
          <w:rFonts w:ascii="Sakkal Majalla" w:hAnsi="Sakkal Majalla" w:cs="Sakkal Majalla" w:hint="cs"/>
          <w:b/>
          <w:bCs/>
          <w:sz w:val="32"/>
          <w:szCs w:val="32"/>
          <w:rtl/>
          <w:lang w:bidi="ar-AE"/>
        </w:rPr>
        <w:t xml:space="preserve">: </w:t>
      </w:r>
    </w:p>
    <w:p w14:paraId="42E75BA8" w14:textId="51C3C1F8" w:rsidR="00644D2E" w:rsidRDefault="00644D2E" w:rsidP="00644D2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1-</w:t>
      </w:r>
      <w:r w:rsidR="00285DBC">
        <w:rPr>
          <w:rFonts w:ascii="Sakkal Majalla" w:hAnsi="Sakkal Majalla" w:cs="Sakkal Majalla" w:hint="cs"/>
          <w:b/>
          <w:bCs/>
          <w:sz w:val="32"/>
          <w:szCs w:val="32"/>
          <w:rtl/>
          <w:lang w:bidi="ar-AE"/>
        </w:rPr>
        <w:t>كشرط وبند أساسي في وثيقة التأمين ووفق سياسات المدعى عليها ووفق المستقر قانوناً وعرفاً في منازعات التأمين أنه يجب إثبات الضرر المادي كشرط مسبق للتغطية التأمينية وهذا م</w:t>
      </w:r>
      <w:r w:rsidR="00782883">
        <w:rPr>
          <w:rFonts w:ascii="Sakkal Majalla" w:hAnsi="Sakkal Majalla" w:cs="Sakkal Majalla" w:hint="cs"/>
          <w:b/>
          <w:bCs/>
          <w:sz w:val="32"/>
          <w:szCs w:val="32"/>
          <w:rtl/>
          <w:lang w:bidi="ar-AE"/>
        </w:rPr>
        <w:t xml:space="preserve">ا </w:t>
      </w:r>
      <w:r w:rsidR="00285DBC">
        <w:rPr>
          <w:rFonts w:ascii="Sakkal Majalla" w:hAnsi="Sakkal Majalla" w:cs="Sakkal Majalla" w:hint="cs"/>
          <w:b/>
          <w:bCs/>
          <w:sz w:val="32"/>
          <w:szCs w:val="32"/>
          <w:rtl/>
          <w:lang w:bidi="ar-AE"/>
        </w:rPr>
        <w:t xml:space="preserve">لم تثبته المدعية حتى تاريخه والذي تتمسك المدعى عليها </w:t>
      </w:r>
      <w:r w:rsidR="00733126">
        <w:rPr>
          <w:rFonts w:ascii="Sakkal Majalla" w:hAnsi="Sakkal Majalla" w:cs="Sakkal Majalla" w:hint="cs"/>
          <w:b/>
          <w:bCs/>
          <w:sz w:val="32"/>
          <w:szCs w:val="32"/>
          <w:rtl/>
          <w:lang w:bidi="ar-AE"/>
        </w:rPr>
        <w:t>بإنكاره</w:t>
      </w:r>
      <w:r w:rsidR="00285DBC">
        <w:rPr>
          <w:rFonts w:ascii="Sakkal Majalla" w:hAnsi="Sakkal Majalla" w:cs="Sakkal Majalla" w:hint="cs"/>
          <w:b/>
          <w:bCs/>
          <w:sz w:val="32"/>
          <w:szCs w:val="32"/>
          <w:rtl/>
          <w:lang w:bidi="ar-AE"/>
        </w:rPr>
        <w:t xml:space="preserve">. </w:t>
      </w:r>
    </w:p>
    <w:p w14:paraId="4DB127AC" w14:textId="6C325E29" w:rsidR="00285DBC" w:rsidRDefault="00285DBC" w:rsidP="00285DBC">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2-لم يثبت تقنياً وفنياً أي ضرر تزعمه المدعية للأجهزة الالكترونية ومجرد تبلل الغطاء الخارجي الكرتوني لا يعني ابداً تضرر للجهاز الالكتروني . </w:t>
      </w:r>
    </w:p>
    <w:p w14:paraId="6ACA7D32" w14:textId="75B850D8" w:rsidR="00285DBC" w:rsidRDefault="00285DBC" w:rsidP="00285DBC">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3-لم تقدم المدع</w:t>
      </w:r>
      <w:r w:rsidR="00782883">
        <w:rPr>
          <w:rFonts w:ascii="Sakkal Majalla" w:hAnsi="Sakkal Majalla" w:cs="Sakkal Majalla" w:hint="cs"/>
          <w:b/>
          <w:bCs/>
          <w:sz w:val="32"/>
          <w:szCs w:val="32"/>
          <w:rtl/>
          <w:lang w:bidi="ar-AE"/>
        </w:rPr>
        <w:t xml:space="preserve">ية </w:t>
      </w:r>
      <w:r>
        <w:rPr>
          <w:rFonts w:ascii="Sakkal Majalla" w:hAnsi="Sakkal Majalla" w:cs="Sakkal Majalla" w:hint="cs"/>
          <w:b/>
          <w:bCs/>
          <w:sz w:val="32"/>
          <w:szCs w:val="32"/>
          <w:rtl/>
          <w:lang w:bidi="ar-AE"/>
        </w:rPr>
        <w:t xml:space="preserve">نهائياً الإجراءات التي اتخذتها لحماية الأجهزة من </w:t>
      </w:r>
      <w:r w:rsidR="007154F7">
        <w:rPr>
          <w:rFonts w:ascii="Sakkal Majalla" w:hAnsi="Sakkal Majalla" w:cs="Sakkal Majalla" w:hint="cs"/>
          <w:b/>
          <w:bCs/>
          <w:sz w:val="32"/>
          <w:szCs w:val="32"/>
          <w:rtl/>
          <w:lang w:bidi="ar-AE"/>
        </w:rPr>
        <w:t>الأمطار التي</w:t>
      </w:r>
      <w:r>
        <w:rPr>
          <w:rFonts w:ascii="Sakkal Majalla" w:hAnsi="Sakkal Majalla" w:cs="Sakkal Majalla" w:hint="cs"/>
          <w:b/>
          <w:bCs/>
          <w:sz w:val="32"/>
          <w:szCs w:val="32"/>
          <w:rtl/>
          <w:lang w:bidi="ar-AE"/>
        </w:rPr>
        <w:t xml:space="preserve"> تزعم عنها في شكواها. </w:t>
      </w:r>
    </w:p>
    <w:p w14:paraId="5F859C7E" w14:textId="67DDE856" w:rsidR="00285DBC" w:rsidRPr="00990CE3" w:rsidRDefault="00285DBC" w:rsidP="00285DBC">
      <w:pPr>
        <w:bidi/>
        <w:jc w:val="both"/>
        <w:rPr>
          <w:rFonts w:ascii="Sakkal Majalla" w:hAnsi="Sakkal Majalla" w:cs="Sakkal Majalla"/>
          <w:b/>
          <w:bCs/>
          <w:sz w:val="32"/>
          <w:szCs w:val="32"/>
          <w:u w:val="single"/>
          <w:rtl/>
          <w:lang w:bidi="ar-AE"/>
        </w:rPr>
      </w:pPr>
      <w:r w:rsidRPr="00990CE3">
        <w:rPr>
          <w:rFonts w:ascii="Sakkal Majalla" w:hAnsi="Sakkal Majalla" w:cs="Sakkal Majalla" w:hint="cs"/>
          <w:b/>
          <w:bCs/>
          <w:sz w:val="32"/>
          <w:szCs w:val="32"/>
          <w:u w:val="single"/>
          <w:rtl/>
          <w:lang w:bidi="ar-AE"/>
        </w:rPr>
        <w:t xml:space="preserve">4-لم يظهر كشف </w:t>
      </w:r>
      <w:r w:rsidR="00F11E73" w:rsidRPr="00990CE3">
        <w:rPr>
          <w:rFonts w:ascii="Sakkal Majalla" w:hAnsi="Sakkal Majalla" w:cs="Sakkal Majalla"/>
          <w:b/>
          <w:bCs/>
          <w:sz w:val="32"/>
          <w:szCs w:val="32"/>
          <w:u w:val="single"/>
          <w:rtl/>
          <w:lang w:bidi="ar-AE"/>
        </w:rPr>
        <w:t>–</w:t>
      </w:r>
      <w:r w:rsidR="00F11E73" w:rsidRPr="00990CE3">
        <w:rPr>
          <w:rFonts w:ascii="Sakkal Majalla" w:hAnsi="Sakkal Majalla" w:cs="Sakkal Majalla" w:hint="cs"/>
          <w:b/>
          <w:bCs/>
          <w:sz w:val="32"/>
          <w:szCs w:val="32"/>
          <w:u w:val="single"/>
          <w:rtl/>
          <w:lang w:bidi="ar-AE"/>
        </w:rPr>
        <w:t xml:space="preserve"> ماتدان للمعاينة - </w:t>
      </w:r>
      <w:r w:rsidRPr="00990CE3">
        <w:rPr>
          <w:rFonts w:ascii="Sakkal Majalla" w:hAnsi="Sakkal Majalla" w:cs="Sakkal Majalla" w:hint="cs"/>
          <w:b/>
          <w:bCs/>
          <w:sz w:val="32"/>
          <w:szCs w:val="32"/>
          <w:u w:val="single"/>
          <w:rtl/>
          <w:lang w:bidi="ar-AE"/>
        </w:rPr>
        <w:t xml:space="preserve"> الم</w:t>
      </w:r>
      <w:r w:rsidR="00F11E73" w:rsidRPr="00990CE3">
        <w:rPr>
          <w:rFonts w:ascii="Sakkal Majalla" w:hAnsi="Sakkal Majalla" w:cs="Sakkal Majalla" w:hint="cs"/>
          <w:b/>
          <w:bCs/>
          <w:sz w:val="32"/>
          <w:szCs w:val="32"/>
          <w:u w:val="single"/>
          <w:rtl/>
          <w:lang w:bidi="ar-AE"/>
        </w:rPr>
        <w:t xml:space="preserve">كلف </w:t>
      </w:r>
      <w:r w:rsidRPr="00990CE3">
        <w:rPr>
          <w:rFonts w:ascii="Sakkal Majalla" w:hAnsi="Sakkal Majalla" w:cs="Sakkal Majalla" w:hint="cs"/>
          <w:b/>
          <w:bCs/>
          <w:sz w:val="32"/>
          <w:szCs w:val="32"/>
          <w:u w:val="single"/>
          <w:rtl/>
          <w:lang w:bidi="ar-AE"/>
        </w:rPr>
        <w:t>من قبل المدعى عليها أي تلف أو ضرر على ال</w:t>
      </w:r>
      <w:r w:rsidR="00782883">
        <w:rPr>
          <w:rFonts w:ascii="Sakkal Majalla" w:hAnsi="Sakkal Majalla" w:cs="Sakkal Majalla" w:hint="cs"/>
          <w:b/>
          <w:bCs/>
          <w:sz w:val="32"/>
          <w:szCs w:val="32"/>
          <w:u w:val="single"/>
          <w:rtl/>
          <w:lang w:bidi="ar-AE"/>
        </w:rPr>
        <w:t>إ</w:t>
      </w:r>
      <w:r w:rsidRPr="00990CE3">
        <w:rPr>
          <w:rFonts w:ascii="Sakkal Majalla" w:hAnsi="Sakkal Majalla" w:cs="Sakkal Majalla" w:hint="cs"/>
          <w:b/>
          <w:bCs/>
          <w:sz w:val="32"/>
          <w:szCs w:val="32"/>
          <w:u w:val="single"/>
          <w:rtl/>
          <w:lang w:bidi="ar-AE"/>
        </w:rPr>
        <w:t>طلا</w:t>
      </w:r>
      <w:r w:rsidR="003F3DDF" w:rsidRPr="00990CE3">
        <w:rPr>
          <w:rFonts w:ascii="Sakkal Majalla" w:hAnsi="Sakkal Majalla" w:cs="Sakkal Majalla" w:hint="cs"/>
          <w:b/>
          <w:bCs/>
          <w:sz w:val="32"/>
          <w:szCs w:val="32"/>
          <w:u w:val="single"/>
          <w:rtl/>
          <w:lang w:bidi="ar-AE"/>
        </w:rPr>
        <w:t>ق</w:t>
      </w:r>
      <w:r w:rsidR="00990CE3" w:rsidRPr="00990CE3">
        <w:rPr>
          <w:rFonts w:ascii="Sakkal Majalla" w:hAnsi="Sakkal Majalla" w:cs="Sakkal Majalla" w:hint="cs"/>
          <w:b/>
          <w:bCs/>
          <w:sz w:val="32"/>
          <w:szCs w:val="32"/>
          <w:u w:val="single"/>
          <w:rtl/>
          <w:lang w:bidi="ar-AE"/>
        </w:rPr>
        <w:t xml:space="preserve"> للبضائع المؤمن عليها </w:t>
      </w:r>
      <w:r w:rsidR="003F3DDF" w:rsidRPr="00990CE3">
        <w:rPr>
          <w:rFonts w:ascii="Sakkal Majalla" w:hAnsi="Sakkal Majalla" w:cs="Sakkal Majalla" w:hint="cs"/>
          <w:b/>
          <w:bCs/>
          <w:sz w:val="32"/>
          <w:szCs w:val="32"/>
          <w:u w:val="single"/>
          <w:rtl/>
          <w:lang w:bidi="ar-AE"/>
        </w:rPr>
        <w:t xml:space="preserve"> سوى لجهاز حاسوب واحد فقط تبلغ قيمته مبلغ </w:t>
      </w:r>
      <w:r w:rsidR="00B2038F" w:rsidRPr="00990CE3">
        <w:rPr>
          <w:rFonts w:ascii="Sakkal Majalla" w:hAnsi="Sakkal Majalla" w:cs="Sakkal Majalla" w:hint="cs"/>
          <w:b/>
          <w:bCs/>
          <w:sz w:val="32"/>
          <w:szCs w:val="32"/>
          <w:u w:val="single"/>
          <w:rtl/>
          <w:lang w:bidi="ar-AE"/>
        </w:rPr>
        <w:t xml:space="preserve"> 660 </w:t>
      </w:r>
      <w:r w:rsidR="003F3DDF" w:rsidRPr="00990CE3">
        <w:rPr>
          <w:rFonts w:ascii="Sakkal Majalla" w:hAnsi="Sakkal Majalla" w:cs="Sakkal Majalla" w:hint="cs"/>
          <w:b/>
          <w:bCs/>
          <w:sz w:val="32"/>
          <w:szCs w:val="32"/>
          <w:u w:val="single"/>
          <w:rtl/>
          <w:lang w:bidi="ar-AE"/>
        </w:rPr>
        <w:t xml:space="preserve">دولار </w:t>
      </w:r>
      <w:r w:rsidR="00B2038F" w:rsidRPr="00990CE3">
        <w:rPr>
          <w:rFonts w:ascii="Sakkal Majalla" w:hAnsi="Sakkal Majalla" w:cs="Sakkal Majalla" w:hint="cs"/>
          <w:b/>
          <w:bCs/>
          <w:sz w:val="32"/>
          <w:szCs w:val="32"/>
          <w:u w:val="single"/>
          <w:rtl/>
          <w:lang w:bidi="ar-AE"/>
        </w:rPr>
        <w:t xml:space="preserve"> ( ستمائة وستون دولار </w:t>
      </w:r>
      <w:r w:rsidR="00820D79" w:rsidRPr="00990CE3">
        <w:rPr>
          <w:rFonts w:ascii="Sakkal Majalla" w:hAnsi="Sakkal Majalla" w:cs="Sakkal Majalla" w:hint="cs"/>
          <w:b/>
          <w:bCs/>
          <w:sz w:val="32"/>
          <w:szCs w:val="32"/>
          <w:u w:val="single"/>
          <w:rtl/>
          <w:lang w:bidi="ar-AE"/>
        </w:rPr>
        <w:t>)</w:t>
      </w:r>
      <w:r w:rsidR="003F3DDF" w:rsidRPr="00990CE3">
        <w:rPr>
          <w:rFonts w:ascii="Sakkal Majalla" w:hAnsi="Sakkal Majalla" w:cs="Sakkal Majalla" w:hint="cs"/>
          <w:b/>
          <w:bCs/>
          <w:sz w:val="32"/>
          <w:szCs w:val="32"/>
          <w:u w:val="single"/>
          <w:rtl/>
          <w:lang w:bidi="ar-AE"/>
        </w:rPr>
        <w:t xml:space="preserve"> وفقاً لترجمة مستندات المدعية المقدمة منها في اجتماع إدارة الدعوى بتاريخ 23/04/2024 ولم تقدم المدعية أي مستندات أو تقارير أو أي أدلة أو إثبات </w:t>
      </w:r>
      <w:r w:rsidR="00990CE3" w:rsidRPr="00990CE3">
        <w:rPr>
          <w:rFonts w:ascii="Sakkal Majalla" w:hAnsi="Sakkal Majalla" w:cs="Sakkal Majalla" w:hint="cs"/>
          <w:b/>
          <w:bCs/>
          <w:sz w:val="32"/>
          <w:szCs w:val="32"/>
          <w:u w:val="single"/>
          <w:rtl/>
          <w:lang w:bidi="ar-AE"/>
        </w:rPr>
        <w:t>ت</w:t>
      </w:r>
      <w:r w:rsidR="003F3DDF" w:rsidRPr="00990CE3">
        <w:rPr>
          <w:rFonts w:ascii="Sakkal Majalla" w:hAnsi="Sakkal Majalla" w:cs="Sakkal Majalla" w:hint="cs"/>
          <w:b/>
          <w:bCs/>
          <w:sz w:val="32"/>
          <w:szCs w:val="32"/>
          <w:u w:val="single"/>
          <w:rtl/>
          <w:lang w:bidi="ar-AE"/>
        </w:rPr>
        <w:t xml:space="preserve">خالف أو </w:t>
      </w:r>
      <w:r w:rsidR="00990CE3" w:rsidRPr="00990CE3">
        <w:rPr>
          <w:rFonts w:ascii="Sakkal Majalla" w:hAnsi="Sakkal Majalla" w:cs="Sakkal Majalla" w:hint="cs"/>
          <w:b/>
          <w:bCs/>
          <w:sz w:val="32"/>
          <w:szCs w:val="32"/>
          <w:u w:val="single"/>
          <w:rtl/>
          <w:lang w:bidi="ar-AE"/>
        </w:rPr>
        <w:t>ت</w:t>
      </w:r>
      <w:r w:rsidR="003F3DDF" w:rsidRPr="00990CE3">
        <w:rPr>
          <w:rFonts w:ascii="Sakkal Majalla" w:hAnsi="Sakkal Majalla" w:cs="Sakkal Majalla" w:hint="cs"/>
          <w:b/>
          <w:bCs/>
          <w:sz w:val="32"/>
          <w:szCs w:val="32"/>
          <w:u w:val="single"/>
          <w:rtl/>
          <w:lang w:bidi="ar-AE"/>
        </w:rPr>
        <w:t xml:space="preserve">ناقض ما جاء في تقرير </w:t>
      </w:r>
      <w:r w:rsidR="00990CE3" w:rsidRPr="00990CE3">
        <w:rPr>
          <w:rFonts w:ascii="Sakkal Majalla" w:hAnsi="Sakkal Majalla" w:cs="Sakkal Majalla" w:hint="cs"/>
          <w:b/>
          <w:bCs/>
          <w:sz w:val="32"/>
          <w:szCs w:val="32"/>
          <w:u w:val="single"/>
          <w:rtl/>
          <w:lang w:bidi="ar-AE"/>
        </w:rPr>
        <w:t xml:space="preserve">- ماتدان </w:t>
      </w:r>
      <w:r w:rsidR="00990CE3" w:rsidRPr="00990CE3">
        <w:rPr>
          <w:rFonts w:ascii="Sakkal Majalla" w:hAnsi="Sakkal Majalla" w:cs="Sakkal Majalla" w:hint="cs"/>
          <w:b/>
          <w:bCs/>
          <w:sz w:val="32"/>
          <w:szCs w:val="32"/>
          <w:u w:val="single"/>
          <w:rtl/>
          <w:lang w:bidi="ar-AE"/>
        </w:rPr>
        <w:lastRenderedPageBreak/>
        <w:t xml:space="preserve">للمعاينة - </w:t>
      </w:r>
      <w:r w:rsidR="003F3DDF" w:rsidRPr="00990CE3">
        <w:rPr>
          <w:rFonts w:ascii="Sakkal Majalla" w:hAnsi="Sakkal Majalla" w:cs="Sakkal Majalla" w:hint="cs"/>
          <w:b/>
          <w:bCs/>
          <w:sz w:val="32"/>
          <w:szCs w:val="32"/>
          <w:u w:val="single"/>
          <w:rtl/>
          <w:lang w:bidi="ar-AE"/>
        </w:rPr>
        <w:t>الم</w:t>
      </w:r>
      <w:r w:rsidR="00990CE3" w:rsidRPr="00990CE3">
        <w:rPr>
          <w:rFonts w:ascii="Sakkal Majalla" w:hAnsi="Sakkal Majalla" w:cs="Sakkal Majalla" w:hint="cs"/>
          <w:b/>
          <w:bCs/>
          <w:sz w:val="32"/>
          <w:szCs w:val="32"/>
          <w:u w:val="single"/>
          <w:rtl/>
          <w:lang w:bidi="ar-AE"/>
        </w:rPr>
        <w:t>كلف</w:t>
      </w:r>
      <w:r w:rsidR="003F3DDF" w:rsidRPr="00990CE3">
        <w:rPr>
          <w:rFonts w:ascii="Sakkal Majalla" w:hAnsi="Sakkal Majalla" w:cs="Sakkal Majalla" w:hint="cs"/>
          <w:b/>
          <w:bCs/>
          <w:sz w:val="32"/>
          <w:szCs w:val="32"/>
          <w:u w:val="single"/>
          <w:rtl/>
          <w:lang w:bidi="ar-AE"/>
        </w:rPr>
        <w:t xml:space="preserve"> من قبل المدعى عليها</w:t>
      </w:r>
      <w:r w:rsidR="00990CE3" w:rsidRPr="00990CE3">
        <w:rPr>
          <w:rFonts w:ascii="Sakkal Majalla" w:hAnsi="Sakkal Majalla" w:cs="Sakkal Majalla" w:hint="cs"/>
          <w:b/>
          <w:bCs/>
          <w:sz w:val="32"/>
          <w:szCs w:val="32"/>
          <w:u w:val="single"/>
          <w:rtl/>
          <w:lang w:bidi="ar-AE"/>
        </w:rPr>
        <w:t xml:space="preserve"> وقدمته المدعى عليها من ضمن مستنداتها طي صحيفة الدعوى وقدمت الترجمة القانونية له في اجتماع إدارة الدعوى بتاريخ 23/04/2024 . </w:t>
      </w:r>
    </w:p>
    <w:p w14:paraId="6F9013E4" w14:textId="2E13E380" w:rsidR="00285DBC" w:rsidRDefault="00285DBC" w:rsidP="00BA3CE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5-لم تفرق </w:t>
      </w:r>
      <w:r w:rsidR="00990CE3">
        <w:rPr>
          <w:rFonts w:ascii="Sakkal Majalla" w:hAnsi="Sakkal Majalla" w:cs="Sakkal Majalla" w:hint="cs"/>
          <w:b/>
          <w:bCs/>
          <w:sz w:val="32"/>
          <w:szCs w:val="32"/>
          <w:rtl/>
          <w:lang w:bidi="ar-AE"/>
        </w:rPr>
        <w:t>المدعية في</w:t>
      </w:r>
      <w:r w:rsidR="00835E5A">
        <w:rPr>
          <w:rFonts w:ascii="Sakkal Majalla" w:hAnsi="Sakkal Majalla" w:cs="Sakkal Majalla" w:hint="cs"/>
          <w:b/>
          <w:bCs/>
          <w:sz w:val="32"/>
          <w:szCs w:val="32"/>
          <w:rtl/>
          <w:lang w:bidi="ar-AE"/>
        </w:rPr>
        <w:t xml:space="preserve"> مطالباتها المرسلة المزعومة عن الضرر</w:t>
      </w:r>
      <w:r w:rsidR="00782883">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بين الخسارة الكلية والخسارة الجزئية </w:t>
      </w:r>
      <w:r w:rsidR="00782883">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بل أن مزاعمها أن مجرد تبلل الغلاف الخارجي للجهاز يمنع من بيعه كجهاز جديد</w:t>
      </w:r>
      <w:r w:rsidR="00E72C24">
        <w:rPr>
          <w:rFonts w:ascii="Sakkal Majalla" w:hAnsi="Sakkal Majalla" w:cs="Sakkal Majalla" w:hint="cs"/>
          <w:b/>
          <w:bCs/>
          <w:sz w:val="32"/>
          <w:szCs w:val="32"/>
          <w:rtl/>
          <w:lang w:bidi="ar-AE"/>
        </w:rPr>
        <w:t xml:space="preserve"> وهو ما يخالف شروط وثيقة التأمين</w:t>
      </w:r>
      <w:r w:rsidR="00514754">
        <w:rPr>
          <w:rFonts w:ascii="Sakkal Majalla" w:hAnsi="Sakkal Majalla" w:cs="Sakkal Majalla" w:hint="cs"/>
          <w:b/>
          <w:bCs/>
          <w:sz w:val="32"/>
          <w:szCs w:val="32"/>
          <w:rtl/>
          <w:lang w:bidi="ar-AE"/>
        </w:rPr>
        <w:t>،</w:t>
      </w:r>
      <w:r>
        <w:rPr>
          <w:rFonts w:ascii="Sakkal Majalla" w:hAnsi="Sakkal Majalla" w:cs="Sakkal Majalla" w:hint="cs"/>
          <w:b/>
          <w:bCs/>
          <w:sz w:val="32"/>
          <w:szCs w:val="32"/>
          <w:rtl/>
          <w:lang w:bidi="ar-AE"/>
        </w:rPr>
        <w:t xml:space="preserve"> </w:t>
      </w:r>
      <w:r w:rsidR="00BA3CED">
        <w:rPr>
          <w:rFonts w:ascii="Sakkal Majalla" w:hAnsi="Sakkal Majalla" w:cs="Sakkal Majalla" w:hint="cs"/>
          <w:b/>
          <w:bCs/>
          <w:sz w:val="32"/>
          <w:szCs w:val="32"/>
          <w:rtl/>
          <w:lang w:bidi="ar-AE"/>
        </w:rPr>
        <w:t xml:space="preserve"> مع </w:t>
      </w:r>
      <w:r>
        <w:rPr>
          <w:rFonts w:ascii="Sakkal Majalla" w:hAnsi="Sakkal Majalla" w:cs="Sakkal Majalla" w:hint="cs"/>
          <w:b/>
          <w:bCs/>
          <w:sz w:val="32"/>
          <w:szCs w:val="32"/>
          <w:rtl/>
          <w:lang w:bidi="ar-AE"/>
        </w:rPr>
        <w:t xml:space="preserve">تمسك المدعى عليها </w:t>
      </w:r>
      <w:r w:rsidR="009C1C16">
        <w:rPr>
          <w:rFonts w:ascii="Sakkal Majalla" w:hAnsi="Sakkal Majalla" w:cs="Sakkal Majalla" w:hint="cs"/>
          <w:b/>
          <w:bCs/>
          <w:sz w:val="32"/>
          <w:szCs w:val="32"/>
          <w:rtl/>
          <w:lang w:bidi="ar-AE"/>
        </w:rPr>
        <w:t>بإنكار</w:t>
      </w:r>
      <w:r>
        <w:rPr>
          <w:rFonts w:ascii="Sakkal Majalla" w:hAnsi="Sakkal Majalla" w:cs="Sakkal Majalla" w:hint="cs"/>
          <w:b/>
          <w:bCs/>
          <w:sz w:val="32"/>
          <w:szCs w:val="32"/>
          <w:rtl/>
          <w:lang w:bidi="ar-AE"/>
        </w:rPr>
        <w:t xml:space="preserve"> أي ضرر </w:t>
      </w:r>
      <w:r w:rsidR="00BA3CED">
        <w:rPr>
          <w:rFonts w:ascii="Sakkal Majalla" w:hAnsi="Sakkal Majalla" w:cs="Sakkal Majalla" w:hint="cs"/>
          <w:b/>
          <w:bCs/>
          <w:sz w:val="32"/>
          <w:szCs w:val="32"/>
          <w:rtl/>
          <w:lang w:bidi="ar-AE"/>
        </w:rPr>
        <w:t xml:space="preserve"> سوى لجهاز واحد فقط بقيمة 660 دولار</w:t>
      </w:r>
      <w:r w:rsidR="00782883">
        <w:rPr>
          <w:rFonts w:ascii="Sakkal Majalla" w:hAnsi="Sakkal Majalla" w:cs="Sakkal Majalla" w:hint="cs"/>
          <w:b/>
          <w:bCs/>
          <w:sz w:val="32"/>
          <w:szCs w:val="32"/>
          <w:rtl/>
          <w:lang w:bidi="ar-AE"/>
        </w:rPr>
        <w:t xml:space="preserve"> </w:t>
      </w:r>
      <w:r w:rsidR="00BA3CED">
        <w:rPr>
          <w:rFonts w:ascii="Sakkal Majalla" w:hAnsi="Sakkal Majalla" w:cs="Sakkal Majalla" w:hint="cs"/>
          <w:b/>
          <w:bCs/>
          <w:sz w:val="32"/>
          <w:szCs w:val="32"/>
          <w:rtl/>
          <w:lang w:bidi="ar-AE"/>
        </w:rPr>
        <w:t xml:space="preserve">وفق ما جاء في تقرير -ماتدان للمعاينة - </w:t>
      </w:r>
      <w:r w:rsidR="00BA3CED" w:rsidRPr="00BA3CED">
        <w:rPr>
          <w:rFonts w:ascii="Sakkal Majalla" w:hAnsi="Sakkal Majalla" w:cs="Sakkal Majalla" w:hint="cs"/>
          <w:b/>
          <w:bCs/>
          <w:sz w:val="32"/>
          <w:szCs w:val="32"/>
          <w:u w:val="single"/>
          <w:rtl/>
          <w:lang w:bidi="ar-AE"/>
        </w:rPr>
        <w:t>المكلف من قبل المدعى عليها وقدمته المدعى عليها من ضمن مستنداتها طي صحيفة الدعوى وقدمت الترجمة القانونية له في اجتماع إدارة الدعوى بتاريخ 23/04/2024 .</w:t>
      </w:r>
    </w:p>
    <w:p w14:paraId="54D8EC82" w14:textId="41E24958" w:rsidR="00450567" w:rsidRDefault="00450567" w:rsidP="00450567">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6-الثابت أن المدعية لم تقم بواجبها في استخدام المضخات و أجهزة إزالة الرطوبة وفتح الكراتين بعد المطر</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وهو واجب عليها لتخفيف أية أضرار مزعومة تنكرها المدعى عليها طالما لم تثبت بموجب خبرة تأمين . </w:t>
      </w:r>
    </w:p>
    <w:p w14:paraId="071E4CE7" w14:textId="0256E1DF" w:rsidR="00450567" w:rsidRDefault="00450567" w:rsidP="00450567">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7-أن المدعية بموجب وثيقة التأمين وبموجب القانون مسؤولة عن حماية الأجهزة و</w:t>
      </w:r>
      <w:r w:rsidR="007616E5">
        <w:rPr>
          <w:rFonts w:ascii="Sakkal Majalla" w:hAnsi="Sakkal Majalla" w:cs="Sakkal Majalla" w:hint="cs"/>
          <w:b/>
          <w:bCs/>
          <w:sz w:val="32"/>
          <w:szCs w:val="32"/>
          <w:rtl/>
          <w:lang w:bidi="ar-AE"/>
        </w:rPr>
        <w:t>إ</w:t>
      </w:r>
      <w:r>
        <w:rPr>
          <w:rFonts w:ascii="Sakkal Majalla" w:hAnsi="Sakkal Majalla" w:cs="Sakkal Majalla" w:hint="cs"/>
          <w:b/>
          <w:bCs/>
          <w:sz w:val="32"/>
          <w:szCs w:val="32"/>
          <w:rtl/>
          <w:lang w:bidi="ar-AE"/>
        </w:rPr>
        <w:t>تخاذ كافة الإجراءات الكفيلة بحماية الأجهزة من الظروف الطبيعية ومنها الأمطار</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وهي ظروف اعتيادية وليست ظروف استثنائية أو خاصة </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وقد يكون اختيار</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مكان التخزين وأوصاف المستودع الذي خزنت به الأجهزة غير مناسب لتخ</w:t>
      </w:r>
      <w:r w:rsidR="009C1C16">
        <w:rPr>
          <w:rFonts w:ascii="Sakkal Majalla" w:hAnsi="Sakkal Majalla" w:cs="Sakkal Majalla" w:hint="cs"/>
          <w:b/>
          <w:bCs/>
          <w:sz w:val="32"/>
          <w:szCs w:val="32"/>
          <w:rtl/>
          <w:lang w:bidi="ar-AE"/>
        </w:rPr>
        <w:t>زين</w:t>
      </w:r>
      <w:r>
        <w:rPr>
          <w:rFonts w:ascii="Sakkal Majalla" w:hAnsi="Sakkal Majalla" w:cs="Sakkal Majalla" w:hint="cs"/>
          <w:b/>
          <w:bCs/>
          <w:sz w:val="32"/>
          <w:szCs w:val="32"/>
          <w:rtl/>
          <w:lang w:bidi="ar-AE"/>
        </w:rPr>
        <w:t xml:space="preserve"> الأجهزة ال</w:t>
      </w:r>
      <w:r w:rsidR="007616E5">
        <w:rPr>
          <w:rFonts w:ascii="Sakkal Majalla" w:hAnsi="Sakkal Majalla" w:cs="Sakkal Majalla" w:hint="cs"/>
          <w:b/>
          <w:bCs/>
          <w:sz w:val="32"/>
          <w:szCs w:val="32"/>
          <w:rtl/>
          <w:lang w:bidi="ar-AE"/>
        </w:rPr>
        <w:t>إ</w:t>
      </w:r>
      <w:r>
        <w:rPr>
          <w:rFonts w:ascii="Sakkal Majalla" w:hAnsi="Sakkal Majalla" w:cs="Sakkal Majalla" w:hint="cs"/>
          <w:b/>
          <w:bCs/>
          <w:sz w:val="32"/>
          <w:szCs w:val="32"/>
          <w:rtl/>
          <w:lang w:bidi="ar-AE"/>
        </w:rPr>
        <w:t xml:space="preserve">لكترونية حيث أنها ذات حساسية خاصة للمياه مما يثبت تقصير </w:t>
      </w:r>
      <w:r w:rsidR="00A7236F">
        <w:rPr>
          <w:rFonts w:ascii="Sakkal Majalla" w:hAnsi="Sakkal Majalla" w:cs="Sakkal Majalla" w:hint="cs"/>
          <w:b/>
          <w:bCs/>
          <w:sz w:val="32"/>
          <w:szCs w:val="32"/>
          <w:rtl/>
          <w:lang w:bidi="ar-AE"/>
        </w:rPr>
        <w:t xml:space="preserve"> المدعية</w:t>
      </w:r>
      <w:r>
        <w:rPr>
          <w:rFonts w:ascii="Sakkal Majalla" w:hAnsi="Sakkal Majalla" w:cs="Sakkal Majalla" w:hint="cs"/>
          <w:b/>
          <w:bCs/>
          <w:sz w:val="32"/>
          <w:szCs w:val="32"/>
          <w:rtl/>
          <w:lang w:bidi="ar-AE"/>
        </w:rPr>
        <w:t xml:space="preserve"> في حماية وحفظ الأجهزة وليس لها تحميل المدعى عليها نتائج تقصيرها مع تمسك المدعى عليها </w:t>
      </w:r>
      <w:r w:rsidR="009C1C16">
        <w:rPr>
          <w:rFonts w:ascii="Sakkal Majalla" w:hAnsi="Sakkal Majalla" w:cs="Sakkal Majalla" w:hint="cs"/>
          <w:b/>
          <w:bCs/>
          <w:sz w:val="32"/>
          <w:szCs w:val="32"/>
          <w:rtl/>
          <w:lang w:bidi="ar-AE"/>
        </w:rPr>
        <w:t>بإنكار</w:t>
      </w:r>
      <w:r>
        <w:rPr>
          <w:rFonts w:ascii="Sakkal Majalla" w:hAnsi="Sakkal Majalla" w:cs="Sakkal Majalla" w:hint="cs"/>
          <w:b/>
          <w:bCs/>
          <w:sz w:val="32"/>
          <w:szCs w:val="32"/>
          <w:rtl/>
          <w:lang w:bidi="ar-AE"/>
        </w:rPr>
        <w:t xml:space="preserve"> أي ضرر مزعوم وتمسكها ببنود وثيقة التأمين والقانون . </w:t>
      </w:r>
    </w:p>
    <w:p w14:paraId="27BCAD9B" w14:textId="5A23D7BD" w:rsidR="00F97FC5" w:rsidRPr="00F97FC5" w:rsidRDefault="00F97FC5" w:rsidP="00F97FC5">
      <w:pPr>
        <w:bidi/>
        <w:jc w:val="both"/>
        <w:rPr>
          <w:rFonts w:ascii="Sakkal Majalla" w:hAnsi="Sakkal Majalla" w:cs="Sakkal Majalla"/>
          <w:b/>
          <w:bCs/>
          <w:sz w:val="32"/>
          <w:szCs w:val="32"/>
          <w:u w:val="single"/>
          <w:rtl/>
          <w:lang w:bidi="ar-AE"/>
        </w:rPr>
      </w:pPr>
      <w:r w:rsidRPr="00F97FC5">
        <w:rPr>
          <w:rFonts w:ascii="Sakkal Majalla" w:hAnsi="Sakkal Majalla" w:cs="Sakkal Majalla" w:hint="cs"/>
          <w:b/>
          <w:bCs/>
          <w:sz w:val="32"/>
          <w:szCs w:val="32"/>
          <w:u w:val="single"/>
          <w:rtl/>
          <w:lang w:bidi="ar-AE"/>
        </w:rPr>
        <w:t xml:space="preserve">رابعاً </w:t>
      </w:r>
      <w:r w:rsidRPr="00F97FC5">
        <w:rPr>
          <w:rFonts w:ascii="Sakkal Majalla" w:hAnsi="Sakkal Majalla" w:cs="Sakkal Majalla"/>
          <w:b/>
          <w:bCs/>
          <w:sz w:val="32"/>
          <w:szCs w:val="32"/>
          <w:u w:val="single"/>
          <w:rtl/>
          <w:lang w:bidi="ar-AE"/>
        </w:rPr>
        <w:t>–</w:t>
      </w:r>
      <w:r w:rsidRPr="00F97FC5">
        <w:rPr>
          <w:rFonts w:ascii="Sakkal Majalla" w:hAnsi="Sakkal Majalla" w:cs="Sakkal Majalla" w:hint="cs"/>
          <w:b/>
          <w:bCs/>
          <w:sz w:val="32"/>
          <w:szCs w:val="32"/>
          <w:u w:val="single"/>
          <w:rtl/>
          <w:lang w:bidi="ar-AE"/>
        </w:rPr>
        <w:t xml:space="preserve"> في التعقيب على ما قدمته المدعية من ترجمة لمستنداتها في اجتماع إدارة الدعوى بتاريخ 23/04/2024: </w:t>
      </w:r>
    </w:p>
    <w:p w14:paraId="050A809D" w14:textId="13E2576D" w:rsidR="00F97FC5" w:rsidRDefault="00F97FC5" w:rsidP="00F97FC5">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قدمت المدعية ترجمة لعدد 3 مستندات في اجتماع إدارة الدعوى بتاريخ 23/04/2024 وفيما يلي تعقيب المدعى عليها على هذه المستندات : </w:t>
      </w:r>
    </w:p>
    <w:p w14:paraId="6658C240" w14:textId="286EC617" w:rsidR="00F97FC5" w:rsidRDefault="00F97FC5" w:rsidP="00F97FC5">
      <w:pPr>
        <w:bidi/>
        <w:jc w:val="both"/>
        <w:rPr>
          <w:rFonts w:ascii="Sakkal Majalla" w:hAnsi="Sakkal Majalla" w:cs="Sakkal Majalla"/>
          <w:b/>
          <w:bCs/>
          <w:sz w:val="32"/>
          <w:szCs w:val="32"/>
          <w:rtl/>
          <w:lang w:bidi="ar-AE"/>
        </w:rPr>
      </w:pPr>
      <w:r w:rsidRPr="00947F2B">
        <w:rPr>
          <w:rFonts w:ascii="Sakkal Majalla" w:hAnsi="Sakkal Majalla" w:cs="Sakkal Majalla" w:hint="cs"/>
          <w:b/>
          <w:bCs/>
          <w:sz w:val="32"/>
          <w:szCs w:val="32"/>
          <w:u w:val="single"/>
          <w:rtl/>
          <w:lang w:bidi="ar-AE"/>
        </w:rPr>
        <w:t>1-</w:t>
      </w:r>
      <w:r w:rsidR="00947F2B" w:rsidRPr="00947F2B">
        <w:rPr>
          <w:rFonts w:ascii="Sakkal Majalla" w:hAnsi="Sakkal Majalla" w:cs="Sakkal Majalla" w:hint="cs"/>
          <w:b/>
          <w:bCs/>
          <w:sz w:val="32"/>
          <w:szCs w:val="32"/>
          <w:u w:val="single"/>
          <w:rtl/>
          <w:lang w:bidi="ar-AE"/>
        </w:rPr>
        <w:t>المستند الأول الذي قدمت المدعية ترجمته هو وثيقة التأمين</w:t>
      </w:r>
      <w:r w:rsidR="00947F2B">
        <w:rPr>
          <w:rFonts w:ascii="Sakkal Majalla" w:hAnsi="Sakkal Majalla" w:cs="Sakkal Majalla" w:hint="cs"/>
          <w:b/>
          <w:bCs/>
          <w:sz w:val="32"/>
          <w:szCs w:val="32"/>
          <w:rtl/>
          <w:lang w:bidi="ar-AE"/>
        </w:rPr>
        <w:t xml:space="preserve"> ، وتعقيباً على ترجمة هذه الوثيقة تصمم المدعى عليها على كافة الشروط والبنود الإلزامية الموجودة في الوثيقة والتي تلزم المدعية بعدة واجبات عقدية وقانونية لحماية البضائع وكيفية تخزينها إضافة لشروط وقواعد وأصول المطالبة في حال حدوث حادث وضرر</w:t>
      </w:r>
      <w:r w:rsidR="007616E5">
        <w:rPr>
          <w:rFonts w:ascii="Sakkal Majalla" w:hAnsi="Sakkal Majalla" w:cs="Sakkal Majalla" w:hint="cs"/>
          <w:b/>
          <w:bCs/>
          <w:sz w:val="32"/>
          <w:szCs w:val="32"/>
          <w:rtl/>
          <w:lang w:bidi="ar-AE"/>
        </w:rPr>
        <w:t xml:space="preserve"> ، </w:t>
      </w:r>
      <w:r w:rsidR="00947F2B">
        <w:rPr>
          <w:rFonts w:ascii="Sakkal Majalla" w:hAnsi="Sakkal Majalla" w:cs="Sakkal Majalla" w:hint="cs"/>
          <w:b/>
          <w:bCs/>
          <w:sz w:val="32"/>
          <w:szCs w:val="32"/>
          <w:rtl/>
          <w:lang w:bidi="ar-AE"/>
        </w:rPr>
        <w:t>وأهمها إثبات الضرر</w:t>
      </w:r>
      <w:r w:rsidR="007616E5">
        <w:rPr>
          <w:rFonts w:ascii="Sakkal Majalla" w:hAnsi="Sakkal Majalla" w:cs="Sakkal Majalla" w:hint="cs"/>
          <w:b/>
          <w:bCs/>
          <w:sz w:val="32"/>
          <w:szCs w:val="32"/>
          <w:rtl/>
          <w:lang w:bidi="ar-AE"/>
        </w:rPr>
        <w:t xml:space="preserve"> </w:t>
      </w:r>
      <w:r w:rsidR="002A1F62">
        <w:rPr>
          <w:rFonts w:ascii="Sakkal Majalla" w:hAnsi="Sakkal Majalla" w:cs="Sakkal Majalla" w:hint="cs"/>
          <w:b/>
          <w:bCs/>
          <w:sz w:val="32"/>
          <w:szCs w:val="32"/>
          <w:rtl/>
          <w:lang w:bidi="ar-AE"/>
        </w:rPr>
        <w:t>وتحديد الخسارة إن كانت كلية أو جزئية</w:t>
      </w:r>
      <w:r w:rsidR="00947F2B">
        <w:rPr>
          <w:rFonts w:ascii="Sakkal Majalla" w:hAnsi="Sakkal Majalla" w:cs="Sakkal Majalla" w:hint="cs"/>
          <w:b/>
          <w:bCs/>
          <w:sz w:val="32"/>
          <w:szCs w:val="32"/>
          <w:rtl/>
          <w:lang w:bidi="ar-AE"/>
        </w:rPr>
        <w:t xml:space="preserve"> وهو مالم تقم المدعية بإثباته وفق صحيح القانون وفق ما انتهى اليه القرار المطعون فيه الصادر بالمنازعة التأمينية</w:t>
      </w:r>
      <w:r w:rsidR="002A1F62">
        <w:rPr>
          <w:rFonts w:ascii="Sakkal Majalla" w:hAnsi="Sakkal Majalla" w:cs="Sakkal Majalla" w:hint="cs"/>
          <w:b/>
          <w:bCs/>
          <w:sz w:val="32"/>
          <w:szCs w:val="32"/>
          <w:rtl/>
          <w:lang w:bidi="ar-AE"/>
        </w:rPr>
        <w:t>.</w:t>
      </w:r>
    </w:p>
    <w:p w14:paraId="0C4DB9D5" w14:textId="444A12F6" w:rsidR="002A1F62" w:rsidRDefault="002A1F62" w:rsidP="002A1F62">
      <w:pPr>
        <w:bidi/>
        <w:jc w:val="both"/>
        <w:rPr>
          <w:rFonts w:ascii="Sakkal Majalla" w:hAnsi="Sakkal Majalla" w:cs="Sakkal Majalla"/>
          <w:b/>
          <w:bCs/>
          <w:sz w:val="32"/>
          <w:szCs w:val="32"/>
          <w:rtl/>
          <w:lang w:bidi="ar-AE"/>
        </w:rPr>
      </w:pPr>
      <w:r w:rsidRPr="004966AA">
        <w:rPr>
          <w:rFonts w:ascii="Sakkal Majalla" w:hAnsi="Sakkal Majalla" w:cs="Sakkal Majalla" w:hint="cs"/>
          <w:b/>
          <w:bCs/>
          <w:sz w:val="32"/>
          <w:szCs w:val="32"/>
          <w:u w:val="single"/>
          <w:rtl/>
          <w:lang w:bidi="ar-AE"/>
        </w:rPr>
        <w:lastRenderedPageBreak/>
        <w:t>2-</w:t>
      </w:r>
      <w:r w:rsidR="0029203D" w:rsidRPr="004966AA">
        <w:rPr>
          <w:rFonts w:ascii="Sakkal Majalla" w:hAnsi="Sakkal Majalla" w:cs="Sakkal Majalla" w:hint="cs"/>
          <w:b/>
          <w:bCs/>
          <w:sz w:val="32"/>
          <w:szCs w:val="32"/>
          <w:u w:val="single"/>
          <w:rtl/>
          <w:lang w:bidi="ar-AE"/>
        </w:rPr>
        <w:t xml:space="preserve">المستند الثاني الذي قدمت المدعية ترجمته هو بريد الكتروني مرسل من المدعى عليها للمدعية بتاريخ 01/08/2022 </w:t>
      </w:r>
      <w:r w:rsidR="0029203D">
        <w:rPr>
          <w:rFonts w:ascii="Sakkal Majalla" w:hAnsi="Sakkal Majalla" w:cs="Sakkal Majalla" w:hint="cs"/>
          <w:b/>
          <w:bCs/>
          <w:sz w:val="32"/>
          <w:szCs w:val="32"/>
          <w:rtl/>
          <w:lang w:bidi="ar-AE"/>
        </w:rPr>
        <w:t xml:space="preserve">وموضح فيه نتائج المسح الأولي الخارجي للبالتات والتي تبين أنها ما تزال مغلفة بأغلفتها المتقلصة التي تحميها ولم يتم فتح </w:t>
      </w:r>
      <w:r w:rsidR="007616E5">
        <w:rPr>
          <w:rFonts w:ascii="Sakkal Majalla" w:hAnsi="Sakkal Majalla" w:cs="Sakkal Majalla" w:hint="cs"/>
          <w:b/>
          <w:bCs/>
          <w:sz w:val="32"/>
          <w:szCs w:val="32"/>
          <w:rtl/>
          <w:lang w:bidi="ar-AE"/>
        </w:rPr>
        <w:t>الأغلفة</w:t>
      </w:r>
      <w:r w:rsidR="0029203D">
        <w:rPr>
          <w:rFonts w:ascii="Sakkal Majalla" w:hAnsi="Sakkal Majalla" w:cs="Sakkal Majalla" w:hint="cs"/>
          <w:b/>
          <w:bCs/>
          <w:sz w:val="32"/>
          <w:szCs w:val="32"/>
          <w:rtl/>
          <w:lang w:bidi="ar-AE"/>
        </w:rPr>
        <w:t xml:space="preserve"> كونها تحمي الأجهزة وتبين وجود بعض البقع الخارجية فقط على الغلاف لخارجي لبعض الأجهزة وهي غير مؤثرة على الجهاز نفسه . </w:t>
      </w:r>
    </w:p>
    <w:p w14:paraId="4A47E431" w14:textId="16FA345D" w:rsidR="00900C29" w:rsidRDefault="0029203D" w:rsidP="00900C29">
      <w:pPr>
        <w:bidi/>
        <w:jc w:val="both"/>
        <w:rPr>
          <w:rFonts w:ascii="Sakkal Majalla" w:hAnsi="Sakkal Majalla" w:cs="Sakkal Majalla"/>
          <w:b/>
          <w:bCs/>
          <w:sz w:val="32"/>
          <w:szCs w:val="32"/>
          <w:rtl/>
          <w:lang w:bidi="ar-AE"/>
        </w:rPr>
      </w:pPr>
      <w:r w:rsidRPr="00900C29">
        <w:rPr>
          <w:rFonts w:ascii="Sakkal Majalla" w:hAnsi="Sakkal Majalla" w:cs="Sakkal Majalla" w:hint="cs"/>
          <w:b/>
          <w:bCs/>
          <w:sz w:val="32"/>
          <w:szCs w:val="32"/>
          <w:u w:val="single"/>
          <w:rtl/>
          <w:lang w:bidi="ar-AE"/>
        </w:rPr>
        <w:t>3-المستند الثالث الذي قدمت المدعية ترجمته هو بريد الكتروني مرسل من المدعى عليها للمدعية بتاريخ 15 مارس 2023</w:t>
      </w:r>
      <w:r>
        <w:rPr>
          <w:rFonts w:ascii="Sakkal Majalla" w:hAnsi="Sakkal Majalla" w:cs="Sakkal Majalla" w:hint="cs"/>
          <w:b/>
          <w:bCs/>
          <w:sz w:val="32"/>
          <w:szCs w:val="32"/>
          <w:rtl/>
          <w:lang w:bidi="ar-AE"/>
        </w:rPr>
        <w:t xml:space="preserve"> </w:t>
      </w:r>
      <w:r w:rsidR="007616E5">
        <w:rPr>
          <w:rFonts w:ascii="Sakkal Majalla" w:hAnsi="Sakkal Majalla" w:cs="Sakkal Majalla" w:hint="cs"/>
          <w:b/>
          <w:bCs/>
          <w:sz w:val="32"/>
          <w:szCs w:val="32"/>
          <w:rtl/>
          <w:lang w:bidi="ar-AE"/>
        </w:rPr>
        <w:t>إ</w:t>
      </w:r>
      <w:r w:rsidR="00900C29">
        <w:rPr>
          <w:rFonts w:ascii="Sakkal Majalla" w:hAnsi="Sakkal Majalla" w:cs="Sakkal Majalla" w:hint="cs"/>
          <w:b/>
          <w:bCs/>
          <w:sz w:val="32"/>
          <w:szCs w:val="32"/>
          <w:rtl/>
          <w:lang w:bidi="ar-AE"/>
        </w:rPr>
        <w:t xml:space="preserve">لحاقاً بعمليات المعاينة الأخيرة التي أجرتها شركة ماثيوس دانيال لتسوية الخسائر والمسح ( عمليات معاينة ماتدان ) في 13 فبراير و 26 فبراير </w:t>
      </w:r>
      <w:r w:rsidR="007616E5">
        <w:rPr>
          <w:rFonts w:ascii="Sakkal Majalla" w:hAnsi="Sakkal Majalla" w:cs="Sakkal Majalla" w:hint="cs"/>
          <w:b/>
          <w:bCs/>
          <w:sz w:val="32"/>
          <w:szCs w:val="32"/>
          <w:rtl/>
          <w:lang w:bidi="ar-AE"/>
        </w:rPr>
        <w:t>،</w:t>
      </w:r>
      <w:r w:rsidR="00900C29">
        <w:rPr>
          <w:rFonts w:ascii="Sakkal Majalla" w:hAnsi="Sakkal Majalla" w:cs="Sakkal Majalla" w:hint="cs"/>
          <w:b/>
          <w:bCs/>
          <w:sz w:val="32"/>
          <w:szCs w:val="32"/>
          <w:rtl/>
          <w:lang w:bidi="ar-AE"/>
        </w:rPr>
        <w:t xml:space="preserve"> حيث قامت هذه الشركة بالمسح المفصل للأجهزة حيث كان الغرض من عمليات معاينة ماتدان هو إجراء مراجعة تفصيلية لعينة من البضائع المزعوم تعرضها للتلف بسبب المياه، حددت 5 </w:t>
      </w:r>
      <w:proofErr w:type="spellStart"/>
      <w:r w:rsidR="00900C29">
        <w:rPr>
          <w:rFonts w:ascii="Sakkal Majalla" w:hAnsi="Sakkal Majalla" w:cs="Sakkal Majalla" w:hint="cs"/>
          <w:b/>
          <w:bCs/>
          <w:sz w:val="32"/>
          <w:szCs w:val="32"/>
          <w:rtl/>
          <w:lang w:bidi="ar-AE"/>
        </w:rPr>
        <w:t>بالتات</w:t>
      </w:r>
      <w:proofErr w:type="spellEnd"/>
      <w:r w:rsidR="00900C29">
        <w:rPr>
          <w:rFonts w:ascii="Sakkal Majalla" w:hAnsi="Sakkal Majalla" w:cs="Sakkal Majalla" w:hint="cs"/>
          <w:b/>
          <w:bCs/>
          <w:sz w:val="32"/>
          <w:szCs w:val="32"/>
          <w:rtl/>
          <w:lang w:bidi="ar-AE"/>
        </w:rPr>
        <w:t xml:space="preserve"> ، 20 و 21 و 4 و 17 و 27 تحتوي على مجموعة مختارة من أجهزة الكمبيوتر المحمولة وبعض خراطيش الحبر لعمليات معاينة ماتدان وانتهى المسح إلى ما يلي : </w:t>
      </w:r>
    </w:p>
    <w:p w14:paraId="0A7AD2E5" w14:textId="3F487B75" w:rsidR="00900C29" w:rsidRDefault="00B3646F" w:rsidP="00900C29">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1-البالتة 20 : تم معاينتها في 13 فبراير 2023 . </w:t>
      </w:r>
    </w:p>
    <w:p w14:paraId="7197B56B" w14:textId="543F9FE4" w:rsidR="00B3646F" w:rsidRDefault="00B3646F" w:rsidP="00B3646F">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أ-تحتوي هذه البالتة على 80 جهاز كمبيوتر محمول ،</w:t>
      </w:r>
      <w:r w:rsidRPr="0066265C">
        <w:rPr>
          <w:rFonts w:ascii="Sakkal Majalla" w:hAnsi="Sakkal Majalla" w:cs="Sakkal Majalla" w:hint="cs"/>
          <w:b/>
          <w:bCs/>
          <w:sz w:val="32"/>
          <w:szCs w:val="32"/>
          <w:u w:val="single"/>
          <w:rtl/>
          <w:lang w:bidi="ar-AE"/>
        </w:rPr>
        <w:t xml:space="preserve"> لم يظهر أي من أجهزة الكمبيوتر المحمولة ال 80 أي دليل على تلف الأجهزة بسبب المياه .</w:t>
      </w:r>
      <w:r>
        <w:rPr>
          <w:rFonts w:ascii="Sakkal Majalla" w:hAnsi="Sakkal Majalla" w:cs="Sakkal Majalla" w:hint="cs"/>
          <w:b/>
          <w:bCs/>
          <w:sz w:val="32"/>
          <w:szCs w:val="32"/>
          <w:rtl/>
          <w:lang w:bidi="ar-AE"/>
        </w:rPr>
        <w:t xml:space="preserve"> </w:t>
      </w:r>
    </w:p>
    <w:p w14:paraId="3900D090" w14:textId="3AA02D0D" w:rsidR="00B3646F" w:rsidRDefault="00B3646F" w:rsidP="00B3646F">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ب-يفيد ماتدان بأن أجهزة الكمبيوتر المحمولة تكون مغلفة بشكل مناسب بغلاف بلاستيكي وغطاء رغوي على الجانبين</w:t>
      </w:r>
      <w:r w:rsidR="007616E5">
        <w:rPr>
          <w:rFonts w:ascii="Sakkal Majalla" w:hAnsi="Sakkal Majalla" w:cs="Sakkal Majalla" w:hint="cs"/>
          <w:b/>
          <w:bCs/>
          <w:sz w:val="32"/>
          <w:szCs w:val="32"/>
          <w:rtl/>
          <w:lang w:bidi="ar-AE"/>
        </w:rPr>
        <w:t>،</w:t>
      </w:r>
      <w:r>
        <w:rPr>
          <w:rFonts w:ascii="Sakkal Majalla" w:hAnsi="Sakkal Majalla" w:cs="Sakkal Majalla" w:hint="cs"/>
          <w:b/>
          <w:bCs/>
          <w:sz w:val="32"/>
          <w:szCs w:val="32"/>
          <w:rtl/>
          <w:lang w:bidi="ar-AE"/>
        </w:rPr>
        <w:t xml:space="preserve"> ولكن لم تكن أجهزة الكمبيوتر المحمولة مغلفة في أكياس محكمة الغلق حيث </w:t>
      </w:r>
      <w:r w:rsidR="004746DC">
        <w:rPr>
          <w:rFonts w:ascii="Sakkal Majalla" w:hAnsi="Sakkal Majalla" w:cs="Sakkal Majalla" w:hint="cs"/>
          <w:b/>
          <w:bCs/>
          <w:sz w:val="32"/>
          <w:szCs w:val="32"/>
          <w:rtl/>
          <w:lang w:bidi="ar-AE"/>
        </w:rPr>
        <w:t>إنه</w:t>
      </w:r>
      <w:r>
        <w:rPr>
          <w:rFonts w:ascii="Sakkal Majalla" w:hAnsi="Sakkal Majalla" w:cs="Sakkal Majalla" w:hint="cs"/>
          <w:b/>
          <w:bCs/>
          <w:sz w:val="32"/>
          <w:szCs w:val="32"/>
          <w:rtl/>
          <w:lang w:bidi="ar-AE"/>
        </w:rPr>
        <w:t xml:space="preserve"> تم حفظ أجهزة الكمبيوتر المحمولة في كيس بلاستيكي بالكامل وتم طي الجانب المفتوح من الكيس وتثبيته بشريط صغير . </w:t>
      </w:r>
    </w:p>
    <w:p w14:paraId="5C202A89" w14:textId="6A3E87A2" w:rsidR="00B3646F" w:rsidRPr="0066265C" w:rsidRDefault="00B3646F" w:rsidP="00B3646F">
      <w:pPr>
        <w:bidi/>
        <w:jc w:val="both"/>
        <w:rPr>
          <w:rFonts w:ascii="Sakkal Majalla" w:hAnsi="Sakkal Majalla" w:cs="Sakkal Majalla"/>
          <w:b/>
          <w:bCs/>
          <w:sz w:val="32"/>
          <w:szCs w:val="32"/>
          <w:u w:val="single"/>
          <w:rtl/>
          <w:lang w:bidi="ar-AE"/>
        </w:rPr>
      </w:pPr>
      <w:r w:rsidRPr="0066265C">
        <w:rPr>
          <w:rFonts w:ascii="Sakkal Majalla" w:hAnsi="Sakkal Majalla" w:cs="Sakkal Majalla" w:hint="cs"/>
          <w:b/>
          <w:bCs/>
          <w:sz w:val="32"/>
          <w:szCs w:val="32"/>
          <w:u w:val="single"/>
          <w:rtl/>
          <w:lang w:bidi="ar-AE"/>
        </w:rPr>
        <w:t xml:space="preserve">ج- ظهرت جميع أجهزة الكمبيوتر المحمولة ال 80 في حالة جيدة دون أي ضرر ظاهر أو خدوش أو بقع ظاهرة . </w:t>
      </w:r>
    </w:p>
    <w:p w14:paraId="4B20B4B3" w14:textId="757A0884" w:rsidR="00B3646F" w:rsidRDefault="00B3646F" w:rsidP="00B3646F">
      <w:pPr>
        <w:bidi/>
        <w:jc w:val="both"/>
        <w:rPr>
          <w:rFonts w:ascii="Sakkal Majalla" w:hAnsi="Sakkal Majalla" w:cs="Sakkal Majalla"/>
          <w:b/>
          <w:bCs/>
          <w:sz w:val="32"/>
          <w:szCs w:val="32"/>
          <w:u w:val="single"/>
          <w:rtl/>
          <w:lang w:bidi="ar-AE"/>
        </w:rPr>
      </w:pPr>
      <w:r w:rsidRPr="00255270">
        <w:rPr>
          <w:rFonts w:ascii="Sakkal Majalla" w:hAnsi="Sakkal Majalla" w:cs="Sakkal Majalla" w:hint="cs"/>
          <w:b/>
          <w:bCs/>
          <w:sz w:val="32"/>
          <w:szCs w:val="32"/>
          <w:u w:val="single"/>
          <w:rtl/>
          <w:lang w:bidi="ar-AE"/>
        </w:rPr>
        <w:t xml:space="preserve">د-ولم يكن هناك دليل يشير إلى </w:t>
      </w:r>
      <w:r w:rsidR="00133703" w:rsidRPr="00255270">
        <w:rPr>
          <w:rFonts w:ascii="Sakkal Majalla" w:hAnsi="Sakkal Majalla" w:cs="Sakkal Majalla" w:hint="cs"/>
          <w:b/>
          <w:bCs/>
          <w:sz w:val="32"/>
          <w:szCs w:val="32"/>
          <w:u w:val="single"/>
          <w:rtl/>
          <w:lang w:bidi="ar-AE"/>
        </w:rPr>
        <w:t>اختراق</w:t>
      </w:r>
      <w:r w:rsidRPr="00255270">
        <w:rPr>
          <w:rFonts w:ascii="Sakkal Majalla" w:hAnsi="Sakkal Majalla" w:cs="Sakkal Majalla" w:hint="cs"/>
          <w:b/>
          <w:bCs/>
          <w:sz w:val="32"/>
          <w:szCs w:val="32"/>
          <w:u w:val="single"/>
          <w:rtl/>
          <w:lang w:bidi="ar-AE"/>
        </w:rPr>
        <w:t xml:space="preserve"> للمياه لأجهزة الكمبيوتر المحمولة . </w:t>
      </w:r>
    </w:p>
    <w:p w14:paraId="49030915" w14:textId="07FFB00F"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2-البالتة 21 : تم معاينتها في 13 فبراير 2023 . </w:t>
      </w:r>
    </w:p>
    <w:p w14:paraId="04F1F790" w14:textId="76069539"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أ-تحتوي البالتة على 73 جهاز كمبيوتر محمول . </w:t>
      </w:r>
    </w:p>
    <w:p w14:paraId="575FF351" w14:textId="0A40F8AA" w:rsidR="00255270" w:rsidRPr="0066265C" w:rsidRDefault="00255270" w:rsidP="00255270">
      <w:pPr>
        <w:bidi/>
        <w:jc w:val="both"/>
        <w:rPr>
          <w:rFonts w:ascii="Sakkal Majalla" w:hAnsi="Sakkal Majalla" w:cs="Sakkal Majalla"/>
          <w:b/>
          <w:bCs/>
          <w:sz w:val="32"/>
          <w:szCs w:val="32"/>
          <w:u w:val="single"/>
          <w:rtl/>
          <w:lang w:bidi="ar-AE"/>
        </w:rPr>
      </w:pPr>
      <w:r w:rsidRPr="0066265C">
        <w:rPr>
          <w:rFonts w:ascii="Sakkal Majalla" w:hAnsi="Sakkal Majalla" w:cs="Sakkal Majalla" w:hint="cs"/>
          <w:b/>
          <w:bCs/>
          <w:sz w:val="32"/>
          <w:szCs w:val="32"/>
          <w:u w:val="single"/>
          <w:rtl/>
          <w:lang w:bidi="ar-AE"/>
        </w:rPr>
        <w:lastRenderedPageBreak/>
        <w:t xml:space="preserve">ب-ظهرت جميع أجهزة الكمبيوتر المحمولة البالغ عددها 73 في حال جيدة دون أي ضرر أو خدوش ظاهرة أو بقع . </w:t>
      </w:r>
    </w:p>
    <w:p w14:paraId="2EEADE67" w14:textId="2F88BD70" w:rsidR="00255270" w:rsidRDefault="00255270" w:rsidP="00255270">
      <w:pPr>
        <w:bidi/>
        <w:jc w:val="both"/>
        <w:rPr>
          <w:rFonts w:ascii="Sakkal Majalla" w:hAnsi="Sakkal Majalla" w:cs="Sakkal Majalla"/>
          <w:b/>
          <w:bCs/>
          <w:sz w:val="32"/>
          <w:szCs w:val="32"/>
          <w:u w:val="single"/>
          <w:rtl/>
          <w:lang w:bidi="ar-AE"/>
        </w:rPr>
      </w:pPr>
      <w:r w:rsidRPr="00255270">
        <w:rPr>
          <w:rFonts w:ascii="Sakkal Majalla" w:hAnsi="Sakkal Majalla" w:cs="Sakkal Majalla" w:hint="cs"/>
          <w:b/>
          <w:bCs/>
          <w:sz w:val="32"/>
          <w:szCs w:val="32"/>
          <w:u w:val="single"/>
          <w:rtl/>
          <w:lang w:bidi="ar-AE"/>
        </w:rPr>
        <w:t xml:space="preserve">ج-ولم يكن هناك أي دليل يشير إلى اختراق المياه لأجهزة الكمبيوتر المحمولة . </w:t>
      </w:r>
    </w:p>
    <w:p w14:paraId="2035D57D" w14:textId="78658872"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3-البالتة 4 : تم معاينتها في 16 فبراير . </w:t>
      </w:r>
    </w:p>
    <w:p w14:paraId="62EAF5BA" w14:textId="30AF8FBD"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أ-تحتوي هذه البالتة على 109 أجهزة كمبيوتر محمولة . </w:t>
      </w:r>
    </w:p>
    <w:p w14:paraId="1CCAE5E4" w14:textId="48F3C54F" w:rsidR="00255270" w:rsidRPr="0066265C" w:rsidRDefault="00255270" w:rsidP="00255270">
      <w:pPr>
        <w:bidi/>
        <w:jc w:val="both"/>
        <w:rPr>
          <w:rFonts w:ascii="Sakkal Majalla" w:hAnsi="Sakkal Majalla" w:cs="Sakkal Majalla"/>
          <w:b/>
          <w:bCs/>
          <w:sz w:val="32"/>
          <w:szCs w:val="32"/>
          <w:u w:val="single"/>
          <w:rtl/>
          <w:lang w:bidi="ar-AE"/>
        </w:rPr>
      </w:pPr>
      <w:r w:rsidRPr="0066265C">
        <w:rPr>
          <w:rFonts w:ascii="Sakkal Majalla" w:hAnsi="Sakkal Majalla" w:cs="Sakkal Majalla" w:hint="cs"/>
          <w:b/>
          <w:bCs/>
          <w:sz w:val="32"/>
          <w:szCs w:val="32"/>
          <w:u w:val="single"/>
          <w:rtl/>
          <w:lang w:bidi="ar-AE"/>
        </w:rPr>
        <w:t xml:space="preserve">ب-ظهرت 108 أجهزة كمبيوتر محمولة في حالة جيدة دون أي ضرر أو خدوش ظاهرة أو بقع و لم يكن هناك دليل يشير إلى أي اختراق للمياه لأجهزة الكمبيوتر المحمولة . </w:t>
      </w:r>
    </w:p>
    <w:p w14:paraId="5638B203" w14:textId="12CEB78D"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ج-ومع ذلك ، تعرض كمبيوتر محمول واحد لأضرار واضحة تظهر عليه علامات دخول الماء والتآكل . </w:t>
      </w:r>
    </w:p>
    <w:p w14:paraId="69911252" w14:textId="650C3EF2"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4-البالتة 17 : تم فحصه في 16 فبراير 2023 . </w:t>
      </w:r>
    </w:p>
    <w:p w14:paraId="6DC25A75" w14:textId="76936998" w:rsidR="00255270" w:rsidRDefault="00255270" w:rsidP="00255270">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أ-</w:t>
      </w:r>
      <w:r w:rsidR="00581643">
        <w:rPr>
          <w:rFonts w:ascii="Sakkal Majalla" w:hAnsi="Sakkal Majalla" w:cs="Sakkal Majalla" w:hint="cs"/>
          <w:b/>
          <w:bCs/>
          <w:sz w:val="32"/>
          <w:szCs w:val="32"/>
          <w:rtl/>
          <w:lang w:bidi="ar-AE"/>
        </w:rPr>
        <w:t xml:space="preserve">تحتوي هذه البالتة على 74 جهاز كمبيوتر محمول ومستلزمات الطابعة ( خراطيش الحبر والأحبار ) </w:t>
      </w:r>
      <w:r w:rsidR="007616E5">
        <w:rPr>
          <w:rFonts w:ascii="Sakkal Majalla" w:hAnsi="Sakkal Majalla" w:cs="Sakkal Majalla" w:hint="cs"/>
          <w:b/>
          <w:bCs/>
          <w:sz w:val="32"/>
          <w:szCs w:val="32"/>
          <w:rtl/>
          <w:lang w:bidi="ar-AE"/>
        </w:rPr>
        <w:t>.</w:t>
      </w:r>
    </w:p>
    <w:p w14:paraId="58B2F7A4" w14:textId="1614EF0A" w:rsidR="00581643" w:rsidRPr="00190C4A" w:rsidRDefault="00581643" w:rsidP="00581643">
      <w:pPr>
        <w:bidi/>
        <w:jc w:val="both"/>
        <w:rPr>
          <w:rFonts w:ascii="Sakkal Majalla" w:hAnsi="Sakkal Majalla" w:cs="Sakkal Majalla"/>
          <w:b/>
          <w:bCs/>
          <w:sz w:val="32"/>
          <w:szCs w:val="32"/>
          <w:u w:val="single"/>
          <w:rtl/>
          <w:lang w:bidi="ar-AE"/>
        </w:rPr>
      </w:pPr>
      <w:r w:rsidRPr="00190C4A">
        <w:rPr>
          <w:rFonts w:ascii="Sakkal Majalla" w:hAnsi="Sakkal Majalla" w:cs="Sakkal Majalla" w:hint="cs"/>
          <w:b/>
          <w:bCs/>
          <w:sz w:val="32"/>
          <w:szCs w:val="32"/>
          <w:u w:val="single"/>
          <w:rtl/>
          <w:lang w:bidi="ar-AE"/>
        </w:rPr>
        <w:t xml:space="preserve">ب-ظهرت جميع أجهزة الكمبيوتر المحمولة البالغ عددها 74 في حالة جيدة دون أي ضرر أو خدوش ظاهرة أو بقع </w:t>
      </w:r>
      <w:r w:rsidR="007616E5">
        <w:rPr>
          <w:rFonts w:ascii="Sakkal Majalla" w:hAnsi="Sakkal Majalla" w:cs="Sakkal Majalla" w:hint="cs"/>
          <w:b/>
          <w:bCs/>
          <w:sz w:val="32"/>
          <w:szCs w:val="32"/>
          <w:u w:val="single"/>
          <w:rtl/>
          <w:lang w:bidi="ar-AE"/>
        </w:rPr>
        <w:t xml:space="preserve">، </w:t>
      </w:r>
      <w:r w:rsidRPr="00190C4A">
        <w:rPr>
          <w:rFonts w:ascii="Sakkal Majalla" w:hAnsi="Sakkal Majalla" w:cs="Sakkal Majalla" w:hint="cs"/>
          <w:b/>
          <w:bCs/>
          <w:sz w:val="32"/>
          <w:szCs w:val="32"/>
          <w:u w:val="single"/>
          <w:rtl/>
          <w:lang w:bidi="ar-AE"/>
        </w:rPr>
        <w:t xml:space="preserve">ولم يكن هناك دليل يشير إلى اختراق للمياه لأجهزة الكمبيوتر المحمولة . </w:t>
      </w:r>
    </w:p>
    <w:p w14:paraId="486CA899" w14:textId="6664DB9A" w:rsidR="00581643" w:rsidRDefault="00581643" w:rsidP="00581643">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ج-أما بالنسبة لخرطوشة الحبر والأحبار فقد بلغ عددها 80 علبة تحتوي على أحبار ( اتش بي ليزرجات 205 أ ) تحتوي كل علبة 1 تونر ، </w:t>
      </w:r>
      <w:r w:rsidRPr="00190C4A">
        <w:rPr>
          <w:rFonts w:ascii="Sakkal Majalla" w:hAnsi="Sakkal Majalla" w:cs="Sakkal Majalla" w:hint="cs"/>
          <w:b/>
          <w:bCs/>
          <w:sz w:val="32"/>
          <w:szCs w:val="32"/>
          <w:u w:val="single"/>
          <w:rtl/>
          <w:lang w:bidi="ar-AE"/>
        </w:rPr>
        <w:t>لم يكن هناك أثر للمياه داخل العلبة وظهر التونر بالعين المجردة دون أي ضرر واضح أو آثار للمياه ولم يكن هناك أي ضرر واضح للخراطيش .</w:t>
      </w:r>
      <w:r>
        <w:rPr>
          <w:rFonts w:ascii="Sakkal Majalla" w:hAnsi="Sakkal Majalla" w:cs="Sakkal Majalla" w:hint="cs"/>
          <w:b/>
          <w:bCs/>
          <w:sz w:val="32"/>
          <w:szCs w:val="32"/>
          <w:rtl/>
          <w:lang w:bidi="ar-AE"/>
        </w:rPr>
        <w:t xml:space="preserve"> </w:t>
      </w:r>
    </w:p>
    <w:p w14:paraId="0073D339" w14:textId="3C23171E" w:rsidR="00190C4A" w:rsidRDefault="00E16294" w:rsidP="00190C4A">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5-البالتة 27: تم فحصها في 16 و 26 فبراير 2023 . </w:t>
      </w:r>
    </w:p>
    <w:p w14:paraId="65E25247" w14:textId="7DC9B22B" w:rsidR="00E16294" w:rsidRDefault="00E16294" w:rsidP="00E16294">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أ-تحتوي هذه البالتة على 41 جهاز كمبيوتر محمول . </w:t>
      </w:r>
    </w:p>
    <w:p w14:paraId="4FA0AA30" w14:textId="3571C180" w:rsidR="00E16294" w:rsidRPr="0066265C" w:rsidRDefault="00E16294" w:rsidP="00E16294">
      <w:pPr>
        <w:bidi/>
        <w:jc w:val="both"/>
        <w:rPr>
          <w:rFonts w:ascii="Sakkal Majalla" w:hAnsi="Sakkal Majalla" w:cs="Sakkal Majalla"/>
          <w:b/>
          <w:bCs/>
          <w:sz w:val="32"/>
          <w:szCs w:val="32"/>
          <w:u w:val="single"/>
          <w:rtl/>
          <w:lang w:bidi="ar-AE"/>
        </w:rPr>
      </w:pPr>
      <w:r w:rsidRPr="0066265C">
        <w:rPr>
          <w:rFonts w:ascii="Sakkal Majalla" w:hAnsi="Sakkal Majalla" w:cs="Sakkal Majalla" w:hint="cs"/>
          <w:b/>
          <w:bCs/>
          <w:sz w:val="32"/>
          <w:szCs w:val="32"/>
          <w:u w:val="single"/>
          <w:rtl/>
          <w:lang w:bidi="ar-AE"/>
        </w:rPr>
        <w:t xml:space="preserve">ب-ظهرت جميع أجهزة الكمبيوتر المحمولة البالغ عددها 41 في حالة جيدة دون أي </w:t>
      </w:r>
      <w:r w:rsidR="007616E5" w:rsidRPr="0066265C">
        <w:rPr>
          <w:rFonts w:ascii="Sakkal Majalla" w:hAnsi="Sakkal Majalla" w:cs="Sakkal Majalla" w:hint="cs"/>
          <w:b/>
          <w:bCs/>
          <w:sz w:val="32"/>
          <w:szCs w:val="32"/>
          <w:u w:val="single"/>
          <w:rtl/>
          <w:lang w:bidi="ar-AE"/>
        </w:rPr>
        <w:t>ضرر</w:t>
      </w:r>
      <w:r w:rsidR="007616E5" w:rsidRPr="0066265C">
        <w:rPr>
          <w:rFonts w:ascii="Sakkal Majalla" w:hAnsi="Sakkal Majalla" w:cs="Sakkal Majalla" w:hint="eastAsia"/>
          <w:b/>
          <w:bCs/>
          <w:sz w:val="32"/>
          <w:szCs w:val="32"/>
          <w:u w:val="single"/>
          <w:rtl/>
          <w:lang w:bidi="ar-AE"/>
        </w:rPr>
        <w:t>،</w:t>
      </w:r>
      <w:r w:rsidRPr="0066265C">
        <w:rPr>
          <w:rFonts w:ascii="Sakkal Majalla" w:hAnsi="Sakkal Majalla" w:cs="Sakkal Majalla" w:hint="cs"/>
          <w:b/>
          <w:bCs/>
          <w:sz w:val="32"/>
          <w:szCs w:val="32"/>
          <w:u w:val="single"/>
          <w:rtl/>
          <w:lang w:bidi="ar-AE"/>
        </w:rPr>
        <w:t xml:space="preserve"> أو </w:t>
      </w:r>
      <w:r w:rsidR="00793DFA" w:rsidRPr="0066265C">
        <w:rPr>
          <w:rFonts w:ascii="Sakkal Majalla" w:hAnsi="Sakkal Majalla" w:cs="Sakkal Majalla" w:hint="cs"/>
          <w:b/>
          <w:bCs/>
          <w:sz w:val="32"/>
          <w:szCs w:val="32"/>
          <w:u w:val="single"/>
          <w:rtl/>
          <w:lang w:bidi="ar-AE"/>
        </w:rPr>
        <w:t>خدوش</w:t>
      </w:r>
      <w:r w:rsidR="00793DFA" w:rsidRPr="0066265C">
        <w:rPr>
          <w:rFonts w:ascii="Sakkal Majalla" w:hAnsi="Sakkal Majalla" w:cs="Sakkal Majalla" w:hint="eastAsia"/>
          <w:b/>
          <w:bCs/>
          <w:sz w:val="32"/>
          <w:szCs w:val="32"/>
          <w:u w:val="single"/>
          <w:rtl/>
          <w:lang w:bidi="ar-AE"/>
        </w:rPr>
        <w:t>،</w:t>
      </w:r>
      <w:r w:rsidRPr="0066265C">
        <w:rPr>
          <w:rFonts w:ascii="Sakkal Majalla" w:hAnsi="Sakkal Majalla" w:cs="Sakkal Majalla" w:hint="cs"/>
          <w:b/>
          <w:bCs/>
          <w:sz w:val="32"/>
          <w:szCs w:val="32"/>
          <w:u w:val="single"/>
          <w:rtl/>
          <w:lang w:bidi="ar-AE"/>
        </w:rPr>
        <w:t xml:space="preserve"> أو علامات أو بقع ظاهرة</w:t>
      </w:r>
      <w:r w:rsidR="007616E5">
        <w:rPr>
          <w:rFonts w:ascii="Sakkal Majalla" w:hAnsi="Sakkal Majalla" w:cs="Sakkal Majalla" w:hint="cs"/>
          <w:b/>
          <w:bCs/>
          <w:sz w:val="32"/>
          <w:szCs w:val="32"/>
          <w:u w:val="single"/>
          <w:rtl/>
          <w:lang w:bidi="ar-AE"/>
        </w:rPr>
        <w:t>،</w:t>
      </w:r>
      <w:r w:rsidRPr="0066265C">
        <w:rPr>
          <w:rFonts w:ascii="Sakkal Majalla" w:hAnsi="Sakkal Majalla" w:cs="Sakkal Majalla" w:hint="cs"/>
          <w:b/>
          <w:bCs/>
          <w:sz w:val="32"/>
          <w:szCs w:val="32"/>
          <w:u w:val="single"/>
          <w:rtl/>
          <w:lang w:bidi="ar-AE"/>
        </w:rPr>
        <w:t xml:space="preserve"> ولم يكن هناك أي دليل يشير إلى أي اختراق للمياه لأجهزة الكمبيوتر المحمولة. </w:t>
      </w:r>
    </w:p>
    <w:p w14:paraId="61CCDF93" w14:textId="780D4820" w:rsidR="00E16294" w:rsidRDefault="00E16294" w:rsidP="00E16294">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وقد أشار البريد الالكتروني الموجه من المدعى عليها للمدعية بتاريخ 15 مارس 2023 أنه تم اختيار البالتات الخمس المذكورة أعلاه لعمليات معاينة ماتدان لسببين : </w:t>
      </w:r>
    </w:p>
    <w:p w14:paraId="5B69AB23" w14:textId="18864100" w:rsidR="00E16294" w:rsidRDefault="00E16294" w:rsidP="00E16294">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1-</w:t>
      </w:r>
      <w:r w:rsidR="002702B8">
        <w:rPr>
          <w:rFonts w:ascii="Sakkal Majalla" w:hAnsi="Sakkal Majalla" w:cs="Sakkal Majalla" w:hint="cs"/>
          <w:b/>
          <w:bCs/>
          <w:sz w:val="32"/>
          <w:szCs w:val="32"/>
          <w:rtl/>
          <w:lang w:bidi="ar-AE"/>
        </w:rPr>
        <w:t xml:space="preserve">يمثلون معاً 65% من القيمة الاجمالية للمطالبة كما تم تقديمها ( 323 ألف دولار أمريكي ) </w:t>
      </w:r>
    </w:p>
    <w:p w14:paraId="32DEC586" w14:textId="27D2538D" w:rsidR="002702B8" w:rsidRDefault="002702B8" w:rsidP="007616E5">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lastRenderedPageBreak/>
        <w:t>2-كما أنها عناصر فردية إلى حد كبي</w:t>
      </w:r>
      <w:r w:rsidR="00AB6A40">
        <w:rPr>
          <w:rFonts w:ascii="Sakkal Majalla" w:hAnsi="Sakkal Majalla" w:cs="Sakkal Majalla" w:hint="cs"/>
          <w:b/>
          <w:bCs/>
          <w:sz w:val="32"/>
          <w:szCs w:val="32"/>
          <w:rtl/>
          <w:lang w:bidi="ar-AE"/>
        </w:rPr>
        <w:t xml:space="preserve">ر </w:t>
      </w:r>
      <w:r>
        <w:rPr>
          <w:rFonts w:ascii="Sakkal Majalla" w:hAnsi="Sakkal Majalla" w:cs="Sakkal Majalla" w:hint="cs"/>
          <w:b/>
          <w:bCs/>
          <w:sz w:val="32"/>
          <w:szCs w:val="32"/>
          <w:rtl/>
          <w:lang w:bidi="ar-AE"/>
        </w:rPr>
        <w:t xml:space="preserve">وبكميات كبيرة تمكن من تحقق وفورات الحجم عند تنفيذ المعاينة وأنه مما سبق أكد تقرير معاينة ماتدان أنه من بين 377 جهاز كمبيوتر محمولاً تم معاينتها أظهر جهاز واحد فقط علامات الضرر المادية ( على المنصة 4 ) </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وأن تكلفة استبدال هذا الكمبيوتر المحمول هو فقط مبلغ 660 دولاراً</w:t>
      </w:r>
      <w:r w:rsidR="007616E5">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أما فيما يتعلق بخراطيش الحبر والأحبار فلا يوجد دليل على حدوث أضرار مادية ولذلك لا يوجد أي دليل مقنع لدعم المطالبة بالتعويض عن الضرر بالمستويات الحالية حتى تاريخه " </w:t>
      </w:r>
      <w:r w:rsidRPr="002702B8">
        <w:rPr>
          <w:rFonts w:ascii="Sakkal Majalla" w:hAnsi="Sakkal Majalla" w:cs="Sakkal Majalla" w:hint="cs"/>
          <w:b/>
          <w:bCs/>
          <w:sz w:val="32"/>
          <w:szCs w:val="32"/>
          <w:u w:val="single"/>
          <w:rtl/>
          <w:lang w:bidi="ar-AE"/>
        </w:rPr>
        <w:t>انتهى الاقتباس من ترجمة المستند الثالث المقدم ترجمته من المدعية وهو بريد الكتروني موجه من المدعى عليها للمدعية بتاريخ 15 مارس 2023 عن أعمال ونتائج ماتدان لمعاينة البضائع على أرض الواقع والتي انتهى أنه لا يوجد ضرر سوى لجهاز كمبيوتر محمول واحد يمكن استبداله بقيمة 660 دولار فقط "</w:t>
      </w:r>
      <w:r>
        <w:rPr>
          <w:rFonts w:ascii="Sakkal Majalla" w:hAnsi="Sakkal Majalla" w:cs="Sakkal Majalla" w:hint="cs"/>
          <w:b/>
          <w:bCs/>
          <w:sz w:val="32"/>
          <w:szCs w:val="32"/>
          <w:rtl/>
          <w:lang w:bidi="ar-AE"/>
        </w:rPr>
        <w:t xml:space="preserve"> </w:t>
      </w:r>
    </w:p>
    <w:p w14:paraId="2ABEEBDC" w14:textId="5C1E23A5" w:rsidR="00947F2B" w:rsidRDefault="002702B8" w:rsidP="00A02E6B">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مما يثبت لعدالة المحكمة الموقرة </w:t>
      </w:r>
      <w:r w:rsidR="007616E5">
        <w:rPr>
          <w:rFonts w:ascii="Sakkal Majalla" w:hAnsi="Sakkal Majalla" w:cs="Sakkal Majalla" w:hint="cs"/>
          <w:b/>
          <w:bCs/>
          <w:sz w:val="32"/>
          <w:szCs w:val="32"/>
          <w:rtl/>
          <w:lang w:bidi="ar-AE"/>
        </w:rPr>
        <w:t>إ</w:t>
      </w:r>
      <w:r>
        <w:rPr>
          <w:rFonts w:ascii="Sakkal Majalla" w:hAnsi="Sakkal Majalla" w:cs="Sakkal Majalla" w:hint="cs"/>
          <w:b/>
          <w:bCs/>
          <w:sz w:val="32"/>
          <w:szCs w:val="32"/>
          <w:rtl/>
          <w:lang w:bidi="ar-AE"/>
        </w:rPr>
        <w:t xml:space="preserve">نتفاء أي ضرر للمدعية سوى بقيمة جهاز كمبيوتر واحد بمبلغ 660 </w:t>
      </w:r>
      <w:r w:rsidR="00402C60">
        <w:rPr>
          <w:rFonts w:ascii="Sakkal Majalla" w:hAnsi="Sakkal Majalla" w:cs="Sakkal Majalla" w:hint="cs"/>
          <w:b/>
          <w:bCs/>
          <w:sz w:val="32"/>
          <w:szCs w:val="32"/>
          <w:rtl/>
          <w:lang w:bidi="ar-AE"/>
        </w:rPr>
        <w:t xml:space="preserve">دولار </w:t>
      </w:r>
      <w:r>
        <w:rPr>
          <w:rFonts w:ascii="Sakkal Majalla" w:hAnsi="Sakkal Majalla" w:cs="Sakkal Majalla" w:hint="cs"/>
          <w:b/>
          <w:bCs/>
          <w:sz w:val="32"/>
          <w:szCs w:val="32"/>
          <w:rtl/>
          <w:lang w:bidi="ar-AE"/>
        </w:rPr>
        <w:t xml:space="preserve"> مع تمسك </w:t>
      </w:r>
      <w:r w:rsidR="007F6C53">
        <w:rPr>
          <w:rFonts w:ascii="Sakkal Majalla" w:hAnsi="Sakkal Majalla" w:cs="Sakkal Majalla" w:hint="cs"/>
          <w:b/>
          <w:bCs/>
          <w:sz w:val="32"/>
          <w:szCs w:val="32"/>
          <w:rtl/>
          <w:lang w:bidi="ar-AE"/>
        </w:rPr>
        <w:t xml:space="preserve">المدعى عليها بكافة دفوعها الشكلية والموضوعية </w:t>
      </w:r>
      <w:r w:rsidR="00A40999">
        <w:rPr>
          <w:rFonts w:ascii="Sakkal Majalla" w:hAnsi="Sakkal Majalla" w:cs="Sakkal Majalla" w:hint="cs"/>
          <w:b/>
          <w:bCs/>
          <w:sz w:val="32"/>
          <w:szCs w:val="32"/>
          <w:rtl/>
          <w:lang w:bidi="ar-AE"/>
        </w:rPr>
        <w:t xml:space="preserve">، </w:t>
      </w:r>
      <w:r w:rsidR="007F6C53">
        <w:rPr>
          <w:rFonts w:ascii="Sakkal Majalla" w:hAnsi="Sakkal Majalla" w:cs="Sakkal Majalla" w:hint="cs"/>
          <w:b/>
          <w:bCs/>
          <w:sz w:val="32"/>
          <w:szCs w:val="32"/>
          <w:rtl/>
          <w:lang w:bidi="ar-AE"/>
        </w:rPr>
        <w:t>و</w:t>
      </w:r>
      <w:r w:rsidR="007616E5">
        <w:rPr>
          <w:rFonts w:ascii="Sakkal Majalla" w:hAnsi="Sakkal Majalla" w:cs="Sakkal Majalla" w:hint="cs"/>
          <w:b/>
          <w:bCs/>
          <w:sz w:val="32"/>
          <w:szCs w:val="32"/>
          <w:rtl/>
          <w:lang w:bidi="ar-AE"/>
        </w:rPr>
        <w:t>إ</w:t>
      </w:r>
      <w:r w:rsidR="007F6C53">
        <w:rPr>
          <w:rFonts w:ascii="Sakkal Majalla" w:hAnsi="Sakkal Majalla" w:cs="Sakkal Majalla" w:hint="cs"/>
          <w:b/>
          <w:bCs/>
          <w:sz w:val="32"/>
          <w:szCs w:val="32"/>
          <w:rtl/>
          <w:lang w:bidi="ar-AE"/>
        </w:rPr>
        <w:t xml:space="preserve">نكار المطالبة لعدم توافر شرائطها وعدم إثباتها وفق قرار اللجنة المطعون فيه ووفق صحيح القانون </w:t>
      </w:r>
      <w:r w:rsidR="00A02E6B">
        <w:rPr>
          <w:rFonts w:ascii="Sakkal Majalla" w:hAnsi="Sakkal Majalla" w:cs="Sakkal Majalla" w:hint="cs"/>
          <w:b/>
          <w:bCs/>
          <w:sz w:val="32"/>
          <w:szCs w:val="32"/>
          <w:rtl/>
          <w:lang w:bidi="ar-AE"/>
        </w:rPr>
        <w:t xml:space="preserve">. </w:t>
      </w:r>
    </w:p>
    <w:p w14:paraId="5F50F144" w14:textId="583F5CD8" w:rsidR="00BC4DA2" w:rsidRPr="005D47F5" w:rsidRDefault="00436554" w:rsidP="00BC4DA2">
      <w:pPr>
        <w:bidi/>
        <w:jc w:val="both"/>
        <w:rPr>
          <w:rFonts w:ascii="Sakkal Majalla" w:hAnsi="Sakkal Majalla" w:cs="Sakkal Majalla"/>
          <w:b/>
          <w:bCs/>
          <w:sz w:val="32"/>
          <w:szCs w:val="32"/>
          <w:u w:val="single"/>
          <w:rtl/>
          <w:lang w:bidi="ar-AE"/>
        </w:rPr>
      </w:pPr>
      <w:r>
        <w:rPr>
          <w:rFonts w:ascii="Sakkal Majalla" w:hAnsi="Sakkal Majalla" w:cs="Sakkal Majalla" w:hint="cs"/>
          <w:b/>
          <w:bCs/>
          <w:sz w:val="32"/>
          <w:szCs w:val="32"/>
          <w:u w:val="single"/>
          <w:rtl/>
          <w:lang w:bidi="ar-AE"/>
        </w:rPr>
        <w:t xml:space="preserve">حيث </w:t>
      </w:r>
      <w:r w:rsidR="00BC4DA2" w:rsidRPr="005D47F5">
        <w:rPr>
          <w:rFonts w:ascii="Sakkal Majalla" w:hAnsi="Sakkal Majalla" w:cs="Sakkal Majalla" w:hint="cs"/>
          <w:b/>
          <w:bCs/>
          <w:sz w:val="32"/>
          <w:szCs w:val="32"/>
          <w:u w:val="single"/>
          <w:rtl/>
          <w:lang w:bidi="ar-AE"/>
        </w:rPr>
        <w:t xml:space="preserve">تنص المادة 1/1 </w:t>
      </w:r>
      <w:bookmarkStart w:id="4" w:name="_Hlk150840984"/>
      <w:r w:rsidR="00BC4DA2" w:rsidRPr="005D47F5">
        <w:rPr>
          <w:rFonts w:ascii="Sakkal Majalla" w:hAnsi="Sakkal Majalla" w:cs="Sakkal Majalla" w:hint="cs"/>
          <w:b/>
          <w:bCs/>
          <w:sz w:val="32"/>
          <w:szCs w:val="32"/>
          <w:u w:val="single"/>
          <w:rtl/>
          <w:lang w:bidi="ar-AE"/>
        </w:rPr>
        <w:t xml:space="preserve">من المرسوم بقانون اتحادي رقم ( 35 ) لسنة 2022 بإصدار قانون الإثبات في المعاملات المدنية والتجارية : </w:t>
      </w:r>
      <w:bookmarkEnd w:id="4"/>
    </w:p>
    <w:p w14:paraId="044FC515" w14:textId="7B09F688" w:rsidR="00BC4DA2" w:rsidRDefault="00BC4DA2" w:rsidP="00BC4DA2">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 على المدعي أن يثبت ما يدعيه من حق ، وللمدعى عليه نفيه " </w:t>
      </w:r>
    </w:p>
    <w:p w14:paraId="7A2A8F5A" w14:textId="77777777" w:rsidR="00A02E6B" w:rsidRDefault="00A02E6B" w:rsidP="00A02E6B">
      <w:pPr>
        <w:bidi/>
        <w:jc w:val="both"/>
        <w:rPr>
          <w:rFonts w:ascii="Sakkal Majalla" w:hAnsi="Sakkal Majalla" w:cs="Sakkal Majalla"/>
          <w:b/>
          <w:bCs/>
          <w:sz w:val="32"/>
          <w:szCs w:val="32"/>
          <w:rtl/>
          <w:lang w:bidi="ar-AE"/>
        </w:rPr>
      </w:pPr>
    </w:p>
    <w:p w14:paraId="40BB1AB5" w14:textId="2DF7B135" w:rsidR="00BC4DA2" w:rsidRPr="00BC4DA2" w:rsidRDefault="00BC4DA2" w:rsidP="00BC4DA2">
      <w:pPr>
        <w:bidi/>
        <w:jc w:val="center"/>
        <w:rPr>
          <w:rFonts w:ascii="Sakkal Majalla" w:hAnsi="Sakkal Majalla" w:cs="Sakkal Majalla"/>
          <w:b/>
          <w:bCs/>
          <w:sz w:val="32"/>
          <w:szCs w:val="32"/>
          <w:u w:val="single"/>
          <w:rtl/>
          <w:lang w:bidi="ar-AE"/>
        </w:rPr>
      </w:pPr>
      <w:r w:rsidRPr="00BC4DA2">
        <w:rPr>
          <w:rFonts w:ascii="Sakkal Majalla" w:hAnsi="Sakkal Majalla" w:cs="Sakkal Majalla" w:hint="cs"/>
          <w:b/>
          <w:bCs/>
          <w:sz w:val="32"/>
          <w:szCs w:val="32"/>
          <w:u w:val="single"/>
          <w:rtl/>
          <w:lang w:bidi="ar-AE"/>
        </w:rPr>
        <w:t>بناء عليه</w:t>
      </w:r>
    </w:p>
    <w:p w14:paraId="2D23BAC6" w14:textId="36E5F5CF" w:rsidR="00BC4DA2" w:rsidRDefault="00BC4DA2" w:rsidP="00BC4DA2">
      <w:pPr>
        <w:bidi/>
        <w:jc w:val="both"/>
        <w:rPr>
          <w:rFonts w:ascii="Sakkal Majalla" w:hAnsi="Sakkal Majalla" w:cs="Sakkal Majalla"/>
          <w:b/>
          <w:bCs/>
          <w:sz w:val="32"/>
          <w:szCs w:val="32"/>
          <w:u w:val="single"/>
          <w:rtl/>
          <w:lang w:bidi="ar-AE"/>
        </w:rPr>
      </w:pPr>
      <w:r w:rsidRPr="00BC4DA2">
        <w:rPr>
          <w:rFonts w:ascii="Sakkal Majalla" w:hAnsi="Sakkal Majalla" w:cs="Sakkal Majalla" w:hint="cs"/>
          <w:b/>
          <w:bCs/>
          <w:sz w:val="32"/>
          <w:szCs w:val="32"/>
          <w:u w:val="single"/>
          <w:rtl/>
          <w:lang w:bidi="ar-AE"/>
        </w:rPr>
        <w:t>تلتمس الم</w:t>
      </w:r>
      <w:r w:rsidR="00DB5DD0">
        <w:rPr>
          <w:rFonts w:ascii="Sakkal Majalla" w:hAnsi="Sakkal Majalla" w:cs="Sakkal Majalla" w:hint="cs"/>
          <w:b/>
          <w:bCs/>
          <w:sz w:val="32"/>
          <w:szCs w:val="32"/>
          <w:u w:val="single"/>
          <w:rtl/>
          <w:lang w:bidi="ar-AE"/>
        </w:rPr>
        <w:t>دعى عليها</w:t>
      </w:r>
      <w:r w:rsidRPr="00BC4DA2">
        <w:rPr>
          <w:rFonts w:ascii="Sakkal Majalla" w:hAnsi="Sakkal Majalla" w:cs="Sakkal Majalla" w:hint="cs"/>
          <w:b/>
          <w:bCs/>
          <w:sz w:val="32"/>
          <w:szCs w:val="32"/>
          <w:u w:val="single"/>
          <w:rtl/>
          <w:lang w:bidi="ar-AE"/>
        </w:rPr>
        <w:t xml:space="preserve"> من عدالة المحكمة </w:t>
      </w:r>
      <w:r w:rsidR="00D0084B" w:rsidRPr="00BC4DA2">
        <w:rPr>
          <w:rFonts w:ascii="Sakkal Majalla" w:hAnsi="Sakkal Majalla" w:cs="Sakkal Majalla" w:hint="cs"/>
          <w:b/>
          <w:bCs/>
          <w:sz w:val="32"/>
          <w:szCs w:val="32"/>
          <w:u w:val="single"/>
          <w:rtl/>
          <w:lang w:bidi="ar-AE"/>
        </w:rPr>
        <w:t>الموقرة:</w:t>
      </w:r>
      <w:r w:rsidRPr="00BC4DA2">
        <w:rPr>
          <w:rFonts w:ascii="Sakkal Majalla" w:hAnsi="Sakkal Majalla" w:cs="Sakkal Majalla" w:hint="cs"/>
          <w:b/>
          <w:bCs/>
          <w:sz w:val="32"/>
          <w:szCs w:val="32"/>
          <w:u w:val="single"/>
          <w:rtl/>
          <w:lang w:bidi="ar-AE"/>
        </w:rPr>
        <w:t xml:space="preserve"> </w:t>
      </w:r>
    </w:p>
    <w:p w14:paraId="5DB9D420" w14:textId="29EB8A81" w:rsidR="00E06C54" w:rsidRPr="00E06C54" w:rsidRDefault="00C74323" w:rsidP="00E06C54">
      <w:pPr>
        <w:bidi/>
        <w:jc w:val="both"/>
        <w:rPr>
          <w:rFonts w:ascii="Sakkal Majalla" w:hAnsi="Sakkal Majalla" w:cs="Sakkal Majalla"/>
          <w:b/>
          <w:bCs/>
          <w:sz w:val="32"/>
          <w:szCs w:val="32"/>
          <w:rtl/>
          <w:lang w:bidi="ar-AE"/>
        </w:rPr>
      </w:pPr>
      <w:r>
        <w:rPr>
          <w:rFonts w:ascii="Sakkal Majalla" w:hAnsi="Sakkal Majalla" w:cs="Sakkal Majalla" w:hint="cs"/>
          <w:b/>
          <w:bCs/>
          <w:sz w:val="32"/>
          <w:szCs w:val="32"/>
          <w:u w:val="single"/>
          <w:rtl/>
          <w:lang w:bidi="ar-AE"/>
        </w:rPr>
        <w:t>أولاً</w:t>
      </w:r>
      <w:r w:rsidR="00BC4DA2" w:rsidRPr="00E06C54">
        <w:rPr>
          <w:rFonts w:ascii="Sakkal Majalla" w:hAnsi="Sakkal Majalla" w:cs="Sakkal Majalla"/>
          <w:b/>
          <w:bCs/>
          <w:sz w:val="32"/>
          <w:szCs w:val="32"/>
          <w:u w:val="single"/>
          <w:rtl/>
          <w:lang w:bidi="ar-AE"/>
        </w:rPr>
        <w:t>–</w:t>
      </w:r>
      <w:r w:rsidR="00BC4DA2" w:rsidRPr="00E06C54">
        <w:rPr>
          <w:rFonts w:ascii="Sakkal Majalla" w:hAnsi="Sakkal Majalla" w:cs="Sakkal Majalla" w:hint="cs"/>
          <w:b/>
          <w:bCs/>
          <w:sz w:val="32"/>
          <w:szCs w:val="32"/>
          <w:u w:val="single"/>
          <w:rtl/>
          <w:lang w:bidi="ar-AE"/>
        </w:rPr>
        <w:t xml:space="preserve"> وأصلياً :</w:t>
      </w:r>
      <w:r w:rsidR="00BC4DA2">
        <w:rPr>
          <w:rFonts w:ascii="Sakkal Majalla" w:hAnsi="Sakkal Majalla" w:cs="Sakkal Majalla" w:hint="cs"/>
          <w:b/>
          <w:bCs/>
          <w:sz w:val="32"/>
          <w:szCs w:val="32"/>
          <w:rtl/>
          <w:lang w:bidi="ar-AE"/>
        </w:rPr>
        <w:t xml:space="preserve"> </w:t>
      </w:r>
      <w:r w:rsidR="00147A99">
        <w:rPr>
          <w:rFonts w:ascii="Sakkal Majalla" w:hAnsi="Sakkal Majalla" w:cs="Sakkal Majalla" w:hint="cs"/>
          <w:b/>
          <w:bCs/>
          <w:sz w:val="32"/>
          <w:szCs w:val="32"/>
          <w:rtl/>
          <w:lang w:bidi="ar-AE"/>
        </w:rPr>
        <w:t xml:space="preserve"> الحكم </w:t>
      </w:r>
      <w:r w:rsidR="00E06C54" w:rsidRPr="00E06C54">
        <w:rPr>
          <w:rFonts w:ascii="Sakkal Majalla" w:hAnsi="Sakkal Majalla" w:cs="Sakkal Majalla" w:hint="cs"/>
          <w:b/>
          <w:bCs/>
          <w:sz w:val="32"/>
          <w:szCs w:val="32"/>
          <w:rtl/>
          <w:lang w:bidi="ar-AE"/>
        </w:rPr>
        <w:t xml:space="preserve">بعدم قبول الدعوى لعدم </w:t>
      </w:r>
      <w:r w:rsidR="00A40999">
        <w:rPr>
          <w:rFonts w:ascii="Sakkal Majalla" w:hAnsi="Sakkal Majalla" w:cs="Sakkal Majalla" w:hint="cs"/>
          <w:b/>
          <w:bCs/>
          <w:sz w:val="32"/>
          <w:szCs w:val="32"/>
          <w:rtl/>
          <w:lang w:bidi="ar-AE"/>
        </w:rPr>
        <w:t>إ</w:t>
      </w:r>
      <w:r w:rsidR="00E06C54" w:rsidRPr="00E06C54">
        <w:rPr>
          <w:rFonts w:ascii="Sakkal Majalla" w:hAnsi="Sakkal Majalla" w:cs="Sakkal Majalla" w:hint="cs"/>
          <w:b/>
          <w:bCs/>
          <w:sz w:val="32"/>
          <w:szCs w:val="32"/>
          <w:rtl/>
          <w:lang w:bidi="ar-AE"/>
        </w:rPr>
        <w:t>ختصاص المحكمة ال</w:t>
      </w:r>
      <w:r w:rsidR="00A40999">
        <w:rPr>
          <w:rFonts w:ascii="Sakkal Majalla" w:hAnsi="Sakkal Majalla" w:cs="Sakkal Majalla" w:hint="cs"/>
          <w:b/>
          <w:bCs/>
          <w:sz w:val="32"/>
          <w:szCs w:val="32"/>
          <w:rtl/>
          <w:lang w:bidi="ar-AE"/>
        </w:rPr>
        <w:t>إ</w:t>
      </w:r>
      <w:r w:rsidR="00E06C54" w:rsidRPr="00E06C54">
        <w:rPr>
          <w:rFonts w:ascii="Sakkal Majalla" w:hAnsi="Sakkal Majalla" w:cs="Sakkal Majalla" w:hint="cs"/>
          <w:b/>
          <w:bCs/>
          <w:sz w:val="32"/>
          <w:szCs w:val="32"/>
          <w:rtl/>
          <w:lang w:bidi="ar-AE"/>
        </w:rPr>
        <w:t>بتدائية الموقرة</w:t>
      </w:r>
      <w:r w:rsidR="00147A99">
        <w:rPr>
          <w:rFonts w:ascii="Sakkal Majalla" w:hAnsi="Sakkal Majalla" w:cs="Sakkal Majalla" w:hint="cs"/>
          <w:b/>
          <w:bCs/>
          <w:sz w:val="32"/>
          <w:szCs w:val="32"/>
          <w:rtl/>
          <w:lang w:bidi="ar-AE"/>
        </w:rPr>
        <w:t xml:space="preserve"> بنظرها </w:t>
      </w:r>
      <w:r w:rsidR="00E06C54" w:rsidRPr="00E06C54">
        <w:rPr>
          <w:rFonts w:ascii="Sakkal Majalla" w:hAnsi="Sakkal Majalla" w:cs="Sakkal Majalla" w:hint="cs"/>
          <w:b/>
          <w:bCs/>
          <w:sz w:val="32"/>
          <w:szCs w:val="32"/>
          <w:rtl/>
          <w:lang w:bidi="ar-AE"/>
        </w:rPr>
        <w:t xml:space="preserve"> </w:t>
      </w:r>
      <w:r w:rsidRPr="00E06C54">
        <w:rPr>
          <w:rFonts w:ascii="Sakkal Majalla" w:hAnsi="Sakkal Majalla" w:cs="Sakkal Majalla" w:hint="cs"/>
          <w:b/>
          <w:bCs/>
          <w:sz w:val="32"/>
          <w:szCs w:val="32"/>
          <w:rtl/>
          <w:lang w:bidi="ar-AE"/>
        </w:rPr>
        <w:t>ل</w:t>
      </w:r>
      <w:r w:rsidR="00A40999">
        <w:rPr>
          <w:rFonts w:ascii="Sakkal Majalla" w:hAnsi="Sakkal Majalla" w:cs="Sakkal Majalla" w:hint="cs"/>
          <w:b/>
          <w:bCs/>
          <w:sz w:val="32"/>
          <w:szCs w:val="32"/>
          <w:rtl/>
          <w:lang w:bidi="ar-AE"/>
        </w:rPr>
        <w:t>إ</w:t>
      </w:r>
      <w:r w:rsidRPr="00E06C54">
        <w:rPr>
          <w:rFonts w:ascii="Sakkal Majalla" w:hAnsi="Sakkal Majalla" w:cs="Sakkal Majalla" w:hint="cs"/>
          <w:b/>
          <w:bCs/>
          <w:sz w:val="32"/>
          <w:szCs w:val="32"/>
          <w:rtl/>
          <w:lang w:bidi="ar-AE"/>
        </w:rPr>
        <w:t>نتفاء</w:t>
      </w:r>
      <w:r w:rsidR="00E06C54" w:rsidRPr="00E06C54">
        <w:rPr>
          <w:rFonts w:ascii="Sakkal Majalla" w:hAnsi="Sakkal Majalla" w:cs="Sakkal Majalla" w:hint="cs"/>
          <w:b/>
          <w:bCs/>
          <w:sz w:val="32"/>
          <w:szCs w:val="32"/>
          <w:rtl/>
          <w:lang w:bidi="ar-AE"/>
        </w:rPr>
        <w:t xml:space="preserve"> ولايتها بنظر الطعن على قرار  لجنة تسوية وحل نزاعات التأمين في المنازعة رقم 3690/2023 و</w:t>
      </w:r>
      <w:r w:rsidR="00A40999">
        <w:rPr>
          <w:rFonts w:ascii="Sakkal Majalla" w:hAnsi="Sakkal Majalla" w:cs="Sakkal Majalla" w:hint="cs"/>
          <w:b/>
          <w:bCs/>
          <w:sz w:val="32"/>
          <w:szCs w:val="32"/>
          <w:rtl/>
          <w:lang w:bidi="ar-AE"/>
        </w:rPr>
        <w:t>إ</w:t>
      </w:r>
      <w:r w:rsidR="00E06C54" w:rsidRPr="00E06C54">
        <w:rPr>
          <w:rFonts w:ascii="Sakkal Majalla" w:hAnsi="Sakkal Majalla" w:cs="Sakkal Majalla" w:hint="cs"/>
          <w:b/>
          <w:bCs/>
          <w:sz w:val="32"/>
          <w:szCs w:val="32"/>
          <w:rtl/>
          <w:lang w:bidi="ar-AE"/>
        </w:rPr>
        <w:t>ختصاص محكمة ال</w:t>
      </w:r>
      <w:r w:rsidR="00A40999">
        <w:rPr>
          <w:rFonts w:ascii="Sakkal Majalla" w:hAnsi="Sakkal Majalla" w:cs="Sakkal Majalla" w:hint="cs"/>
          <w:b/>
          <w:bCs/>
          <w:sz w:val="32"/>
          <w:szCs w:val="32"/>
          <w:rtl/>
          <w:lang w:bidi="ar-AE"/>
        </w:rPr>
        <w:t>إ</w:t>
      </w:r>
      <w:r w:rsidR="00E06C54" w:rsidRPr="00E06C54">
        <w:rPr>
          <w:rFonts w:ascii="Sakkal Majalla" w:hAnsi="Sakkal Majalla" w:cs="Sakkal Majalla" w:hint="cs"/>
          <w:b/>
          <w:bCs/>
          <w:sz w:val="32"/>
          <w:szCs w:val="32"/>
          <w:rtl/>
          <w:lang w:bidi="ar-AE"/>
        </w:rPr>
        <w:t xml:space="preserve">ستئناف بنظر الطعن سنداً لقرار الهيئة العامة لمحكمة تمييز دبي  رقم 12 لسنة 2023 والصادر بتاريخ 11 ديسمبر  2023 وسنداً للمادة 101/  6 من المرسوم بقانون اتحادي رقم ( 48 ) لسنة 2023 في شأن أعمال التأمين ، </w:t>
      </w:r>
      <w:r w:rsidR="00E06C54" w:rsidRPr="00E06C54">
        <w:rPr>
          <w:rFonts w:ascii="Sakkal Majalla" w:hAnsi="Sakkal Majalla" w:cs="Sakkal Majalla" w:hint="cs"/>
          <w:b/>
          <w:bCs/>
          <w:sz w:val="32"/>
          <w:szCs w:val="32"/>
          <w:u w:val="single"/>
          <w:rtl/>
          <w:lang w:bidi="ar-AE"/>
        </w:rPr>
        <w:t xml:space="preserve">حيث قررت مقام الهيئة العامة لمحكمة تمييز دبي بموجب قرارها رقم </w:t>
      </w:r>
      <w:r w:rsidR="00E06C54" w:rsidRPr="00E06C54">
        <w:rPr>
          <w:rFonts w:ascii="Sakkal Majalla" w:hAnsi="Sakkal Majalla" w:cs="Sakkal Majalla" w:hint="cs"/>
          <w:b/>
          <w:bCs/>
          <w:sz w:val="32"/>
          <w:szCs w:val="32"/>
          <w:u w:val="single"/>
          <w:rtl/>
          <w:lang w:bidi="ar-AE"/>
        </w:rPr>
        <w:lastRenderedPageBreak/>
        <w:t>12 لسنة 2023 والصادر بتاريخ 11 ديسمبر 2023  فيما يتعلق بالأحكام المنظمة لطرق الطعن على قرارات لجنة تسوية المنازعات بعد صدور المرسوم بقانون اتحادي رقم ( 48 ) لسنة  2023  ما يلي :</w:t>
      </w:r>
      <w:r w:rsidR="00E06C54" w:rsidRPr="00E06C54">
        <w:rPr>
          <w:rFonts w:ascii="Sakkal Majalla" w:hAnsi="Sakkal Majalla" w:cs="Sakkal Majalla" w:hint="cs"/>
          <w:b/>
          <w:bCs/>
          <w:sz w:val="32"/>
          <w:szCs w:val="32"/>
          <w:rtl/>
          <w:lang w:bidi="ar-AE"/>
        </w:rPr>
        <w:t xml:space="preserve"> </w:t>
      </w:r>
    </w:p>
    <w:p w14:paraId="76348EFB" w14:textId="7048D7E1" w:rsidR="00BC4DA2" w:rsidRDefault="00E06C54" w:rsidP="00E06C54">
      <w:pPr>
        <w:bidi/>
        <w:jc w:val="both"/>
        <w:rPr>
          <w:rFonts w:ascii="Sakkal Majalla" w:hAnsi="Sakkal Majalla" w:cs="Sakkal Majalla"/>
          <w:b/>
          <w:bCs/>
          <w:sz w:val="32"/>
          <w:szCs w:val="32"/>
          <w:rtl/>
          <w:lang w:bidi="ar-AE"/>
        </w:rPr>
      </w:pPr>
      <w:r w:rsidRPr="00E06C54">
        <w:rPr>
          <w:rFonts w:ascii="Sakkal Majalla" w:hAnsi="Sakkal Majalla" w:cs="Sakkal Majalla" w:hint="cs"/>
          <w:b/>
          <w:bCs/>
          <w:sz w:val="32"/>
          <w:szCs w:val="32"/>
          <w:rtl/>
          <w:lang w:bidi="ar-AE"/>
        </w:rPr>
        <w:t xml:space="preserve">" ترى الهيئة العامة – إن الأحكام المنظمة لطرق الطعن على القرارات التي صدرت من لجنة تسوية المنازعات الناشئة عن عقود وأعمال وخدمات التأمين حتى تاريخ 30 نوفمبر 2023 تظل خاضعة لأحكام قانون اتحادي رقم ( 6 ) لسنة 2007م في شأن تنظيم أعمال التأمين وتعديلاته فتقدم الطعن عليها إلى المحكمة الابتدائية بغض النظر عن تاريخ تقديمها أو قيدها </w:t>
      </w:r>
      <w:r w:rsidRPr="00E06C54">
        <w:rPr>
          <w:rFonts w:ascii="Sakkal Majalla" w:hAnsi="Sakkal Majalla" w:cs="Sakkal Majalla" w:hint="cs"/>
          <w:b/>
          <w:bCs/>
          <w:sz w:val="32"/>
          <w:szCs w:val="32"/>
          <w:u w:val="single"/>
          <w:rtl/>
          <w:lang w:bidi="ar-AE"/>
        </w:rPr>
        <w:t>على أن تقدم الطعون على قرارات تلك اللجنة الصادرة اعتباراً من 1 ديسمبر 2023 إلى محكمة الاستئناف مباشرة وفقاً للإجراءات والقواعد التي تنظم ذلك في المرسوم بقانون اتحادي رقم ( 48 ) لسنة 2023 المشار اليه "</w:t>
      </w:r>
      <w:r w:rsidRPr="00E06C54">
        <w:rPr>
          <w:rFonts w:ascii="Sakkal Majalla" w:hAnsi="Sakkal Majalla" w:cs="Sakkal Majalla" w:hint="cs"/>
          <w:b/>
          <w:bCs/>
          <w:sz w:val="32"/>
          <w:szCs w:val="32"/>
          <w:rtl/>
          <w:lang w:bidi="ar-AE"/>
        </w:rPr>
        <w:t xml:space="preserve"> </w:t>
      </w:r>
    </w:p>
    <w:p w14:paraId="44FE16B0" w14:textId="77777777" w:rsidR="00F27B55" w:rsidRPr="00F27B55" w:rsidRDefault="00F27B55" w:rsidP="00F27B55">
      <w:pPr>
        <w:bidi/>
        <w:jc w:val="both"/>
        <w:rPr>
          <w:rFonts w:ascii="Sakkal Majalla" w:hAnsi="Sakkal Majalla" w:cs="Sakkal Majalla"/>
          <w:b/>
          <w:bCs/>
          <w:sz w:val="32"/>
          <w:szCs w:val="32"/>
          <w:u w:val="single"/>
          <w:rtl/>
          <w:lang w:bidi="ar-AE"/>
        </w:rPr>
      </w:pPr>
      <w:r w:rsidRPr="00F27B55">
        <w:rPr>
          <w:rFonts w:ascii="Sakkal Majalla" w:hAnsi="Sakkal Majalla" w:cs="Sakkal Majalla" w:hint="cs"/>
          <w:b/>
          <w:bCs/>
          <w:sz w:val="32"/>
          <w:szCs w:val="32"/>
          <w:u w:val="single"/>
          <w:rtl/>
          <w:lang w:bidi="ar-AE"/>
        </w:rPr>
        <w:t xml:space="preserve">وتنص المادة 101/  6 من المرسوم بقانون اتحادي رقم ( 48 ) لسنة 2023 في شأن أعمال التأمين : </w:t>
      </w:r>
    </w:p>
    <w:p w14:paraId="5EC6AE91" w14:textId="35785EAF" w:rsidR="00F27B55" w:rsidRDefault="00F27B55" w:rsidP="00F27B55">
      <w:pPr>
        <w:bidi/>
        <w:jc w:val="both"/>
        <w:rPr>
          <w:rFonts w:ascii="Sakkal Majalla" w:hAnsi="Sakkal Majalla" w:cs="Sakkal Majalla"/>
          <w:b/>
          <w:bCs/>
          <w:sz w:val="32"/>
          <w:szCs w:val="32"/>
          <w:rtl/>
          <w:lang w:bidi="ar-AE"/>
        </w:rPr>
      </w:pPr>
      <w:r w:rsidRPr="00F27B55">
        <w:rPr>
          <w:rFonts w:ascii="Sakkal Majalla" w:hAnsi="Sakkal Majalla" w:cs="Sakkal Majalla" w:hint="cs"/>
          <w:b/>
          <w:bCs/>
          <w:sz w:val="32"/>
          <w:szCs w:val="32"/>
          <w:rtl/>
          <w:lang w:bidi="ar-AE"/>
        </w:rPr>
        <w:t xml:space="preserve">" دون الاخلال بحكم البند ( 5 ) من هذه المادة ، لصاحب الشأن الطعن على قرارات اللجنة المشار اليها في البند رقم ( 4 ) من هذه المادة أمام محكمة الاستئناف خلال ( 30 ) ثلاثين يوماً من تاريخ صدور القرار أو العلم به ، </w:t>
      </w:r>
      <w:r w:rsidRPr="00F27B55">
        <w:rPr>
          <w:rFonts w:ascii="Sakkal Majalla" w:hAnsi="Sakkal Majalla" w:cs="Sakkal Majalla" w:hint="cs"/>
          <w:b/>
          <w:bCs/>
          <w:sz w:val="32"/>
          <w:szCs w:val="32"/>
          <w:u w:val="single"/>
          <w:rtl/>
          <w:lang w:bidi="ar-AE"/>
        </w:rPr>
        <w:t>وإلا كان الطعن غير مقبول " .</w:t>
      </w:r>
      <w:r w:rsidRPr="00F27B55">
        <w:rPr>
          <w:rFonts w:ascii="Sakkal Majalla" w:hAnsi="Sakkal Majalla" w:cs="Sakkal Majalla" w:hint="cs"/>
          <w:b/>
          <w:bCs/>
          <w:sz w:val="32"/>
          <w:szCs w:val="32"/>
          <w:rtl/>
          <w:lang w:bidi="ar-AE"/>
        </w:rPr>
        <w:t xml:space="preserve"> </w:t>
      </w:r>
    </w:p>
    <w:p w14:paraId="3A45A1E5" w14:textId="7CFA4F0C" w:rsidR="00BC4DA2" w:rsidRDefault="005825D1" w:rsidP="00BC4DA2">
      <w:pPr>
        <w:bidi/>
        <w:jc w:val="both"/>
        <w:rPr>
          <w:rFonts w:ascii="Sakkal Majalla" w:hAnsi="Sakkal Majalla" w:cs="Sakkal Majalla"/>
          <w:b/>
          <w:bCs/>
          <w:sz w:val="32"/>
          <w:szCs w:val="32"/>
          <w:rtl/>
          <w:lang w:bidi="ar-AE"/>
        </w:rPr>
      </w:pPr>
      <w:r>
        <w:rPr>
          <w:rFonts w:ascii="Sakkal Majalla" w:hAnsi="Sakkal Majalla" w:cs="Sakkal Majalla" w:hint="cs"/>
          <w:b/>
          <w:bCs/>
          <w:sz w:val="32"/>
          <w:szCs w:val="32"/>
          <w:u w:val="single"/>
          <w:rtl/>
          <w:lang w:bidi="ar-AE"/>
        </w:rPr>
        <w:t>ثانياً</w:t>
      </w:r>
      <w:r w:rsidR="00BC4DA2" w:rsidRPr="00E06C54">
        <w:rPr>
          <w:rFonts w:ascii="Sakkal Majalla" w:hAnsi="Sakkal Majalla" w:cs="Sakkal Majalla"/>
          <w:b/>
          <w:bCs/>
          <w:sz w:val="32"/>
          <w:szCs w:val="32"/>
          <w:u w:val="single"/>
          <w:rtl/>
          <w:lang w:bidi="ar-AE"/>
        </w:rPr>
        <w:t>–</w:t>
      </w:r>
      <w:r w:rsidR="00BC4DA2" w:rsidRPr="00E06C54">
        <w:rPr>
          <w:rFonts w:ascii="Sakkal Majalla" w:hAnsi="Sakkal Majalla" w:cs="Sakkal Majalla" w:hint="cs"/>
          <w:b/>
          <w:bCs/>
          <w:sz w:val="32"/>
          <w:szCs w:val="32"/>
          <w:u w:val="single"/>
          <w:rtl/>
          <w:lang w:bidi="ar-AE"/>
        </w:rPr>
        <w:t xml:space="preserve"> و</w:t>
      </w:r>
      <w:r w:rsidR="00A40999">
        <w:rPr>
          <w:rFonts w:ascii="Sakkal Majalla" w:hAnsi="Sakkal Majalla" w:cs="Sakkal Majalla" w:hint="cs"/>
          <w:b/>
          <w:bCs/>
          <w:sz w:val="32"/>
          <w:szCs w:val="32"/>
          <w:u w:val="single"/>
          <w:rtl/>
          <w:lang w:bidi="ar-AE"/>
        </w:rPr>
        <w:t>إ</w:t>
      </w:r>
      <w:r w:rsidR="00BC4DA2" w:rsidRPr="00E06C54">
        <w:rPr>
          <w:rFonts w:ascii="Sakkal Majalla" w:hAnsi="Sakkal Majalla" w:cs="Sakkal Majalla" w:hint="cs"/>
          <w:b/>
          <w:bCs/>
          <w:sz w:val="32"/>
          <w:szCs w:val="32"/>
          <w:u w:val="single"/>
          <w:rtl/>
          <w:lang w:bidi="ar-AE"/>
        </w:rPr>
        <w:t>حتياطياً :</w:t>
      </w:r>
      <w:r w:rsidR="00BC4DA2">
        <w:rPr>
          <w:rFonts w:ascii="Sakkal Majalla" w:hAnsi="Sakkal Majalla" w:cs="Sakkal Majalla" w:hint="cs"/>
          <w:b/>
          <w:bCs/>
          <w:sz w:val="32"/>
          <w:szCs w:val="32"/>
          <w:rtl/>
          <w:lang w:bidi="ar-AE"/>
        </w:rPr>
        <w:t xml:space="preserve"> الحكم برفض الدعوى لعدم لصحة وعدم الثبوت . </w:t>
      </w:r>
    </w:p>
    <w:p w14:paraId="2BA64B56" w14:textId="7FC8D1C0" w:rsidR="00BC4DA2" w:rsidRDefault="00D0084B" w:rsidP="00BC4DA2">
      <w:pPr>
        <w:bidi/>
        <w:jc w:val="both"/>
        <w:rPr>
          <w:rFonts w:ascii="Sakkal Majalla" w:hAnsi="Sakkal Majalla" w:cs="Sakkal Majalla"/>
          <w:b/>
          <w:bCs/>
          <w:sz w:val="32"/>
          <w:szCs w:val="32"/>
          <w:rtl/>
          <w:lang w:bidi="ar-AE"/>
        </w:rPr>
      </w:pPr>
      <w:r>
        <w:rPr>
          <w:rFonts w:ascii="Sakkal Majalla" w:hAnsi="Sakkal Majalla" w:cs="Sakkal Majalla" w:hint="cs"/>
          <w:b/>
          <w:bCs/>
          <w:sz w:val="32"/>
          <w:szCs w:val="32"/>
          <w:u w:val="single"/>
          <w:rtl/>
          <w:lang w:bidi="ar-AE"/>
        </w:rPr>
        <w:t xml:space="preserve">ثالثاً </w:t>
      </w:r>
      <w:r w:rsidR="00BC4DA2">
        <w:rPr>
          <w:rFonts w:ascii="Sakkal Majalla" w:hAnsi="Sakkal Majalla" w:cs="Sakkal Majalla"/>
          <w:b/>
          <w:bCs/>
          <w:sz w:val="32"/>
          <w:szCs w:val="32"/>
          <w:rtl/>
          <w:lang w:bidi="ar-AE"/>
        </w:rPr>
        <w:t>–</w:t>
      </w:r>
      <w:r w:rsidR="00BC4DA2">
        <w:rPr>
          <w:rFonts w:ascii="Sakkal Majalla" w:hAnsi="Sakkal Majalla" w:cs="Sakkal Majalla" w:hint="cs"/>
          <w:b/>
          <w:bCs/>
          <w:sz w:val="32"/>
          <w:szCs w:val="32"/>
          <w:rtl/>
          <w:lang w:bidi="ar-AE"/>
        </w:rPr>
        <w:t xml:space="preserve"> الحكم بالزام الم</w:t>
      </w:r>
      <w:r w:rsidR="00E06C54">
        <w:rPr>
          <w:rFonts w:ascii="Sakkal Majalla" w:hAnsi="Sakkal Majalla" w:cs="Sakkal Majalla" w:hint="cs"/>
          <w:b/>
          <w:bCs/>
          <w:sz w:val="32"/>
          <w:szCs w:val="32"/>
          <w:rtl/>
          <w:lang w:bidi="ar-AE"/>
        </w:rPr>
        <w:t>دعية</w:t>
      </w:r>
      <w:r w:rsidR="00BC4DA2">
        <w:rPr>
          <w:rFonts w:ascii="Sakkal Majalla" w:hAnsi="Sakkal Majalla" w:cs="Sakkal Majalla" w:hint="cs"/>
          <w:b/>
          <w:bCs/>
          <w:sz w:val="32"/>
          <w:szCs w:val="32"/>
          <w:rtl/>
          <w:lang w:bidi="ar-AE"/>
        </w:rPr>
        <w:t xml:space="preserve"> بالرسوم والمصاريف ومقابل أتعاب المحاماة . </w:t>
      </w:r>
    </w:p>
    <w:p w14:paraId="5ADBB011" w14:textId="12561373" w:rsidR="00BC4DA2" w:rsidRDefault="00BC4DA2" w:rsidP="00BC4DA2">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وتفضلوا بقبول فائق الاحترام والتقدير ،،</w:t>
      </w:r>
    </w:p>
    <w:p w14:paraId="74339D52" w14:textId="2B142E5B" w:rsidR="00143CB6" w:rsidRDefault="00BC4DA2" w:rsidP="0098106F">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                                                                                                 بالوكالة / المحامي سعيد عبد الله السويدي </w:t>
      </w:r>
    </w:p>
    <w:p w14:paraId="639B9B4E" w14:textId="77777777" w:rsidR="00F32231" w:rsidRPr="007E49E4" w:rsidRDefault="00F32231" w:rsidP="001C1740">
      <w:pPr>
        <w:bidi/>
        <w:jc w:val="both"/>
        <w:rPr>
          <w:rFonts w:ascii="Sakkal Majalla" w:hAnsi="Sakkal Majalla" w:cs="Sakkal Majalla"/>
          <w:b/>
          <w:bCs/>
          <w:sz w:val="32"/>
          <w:szCs w:val="32"/>
          <w:rtl/>
          <w:lang w:bidi="ar-AE"/>
        </w:rPr>
      </w:pPr>
    </w:p>
    <w:sectPr w:rsidR="00F32231" w:rsidRPr="007E49E4" w:rsidSect="00781B7C">
      <w:footerReference w:type="default" r:id="rId7"/>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D3832" w14:textId="77777777" w:rsidR="00781B7C" w:rsidRDefault="00781B7C" w:rsidP="007E49E4">
      <w:pPr>
        <w:spacing w:after="0" w:line="240" w:lineRule="auto"/>
      </w:pPr>
      <w:r>
        <w:separator/>
      </w:r>
    </w:p>
  </w:endnote>
  <w:endnote w:type="continuationSeparator" w:id="0">
    <w:p w14:paraId="03DE791C" w14:textId="77777777" w:rsidR="00781B7C" w:rsidRDefault="00781B7C" w:rsidP="007E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626579"/>
      <w:docPartObj>
        <w:docPartGallery w:val="Page Numbers (Bottom of Page)"/>
        <w:docPartUnique/>
      </w:docPartObj>
    </w:sdtPr>
    <w:sdtEndPr>
      <w:rPr>
        <w:noProof/>
      </w:rPr>
    </w:sdtEndPr>
    <w:sdtContent>
      <w:p w14:paraId="4C979133" w14:textId="335D11AF" w:rsidR="00E16698" w:rsidRDefault="00E166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993CAA" w14:textId="77777777" w:rsidR="007E49E4" w:rsidRDefault="007E4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DB837" w14:textId="77777777" w:rsidR="00781B7C" w:rsidRDefault="00781B7C" w:rsidP="007E49E4">
      <w:pPr>
        <w:spacing w:after="0" w:line="240" w:lineRule="auto"/>
      </w:pPr>
      <w:r>
        <w:separator/>
      </w:r>
    </w:p>
  </w:footnote>
  <w:footnote w:type="continuationSeparator" w:id="0">
    <w:p w14:paraId="081E4762" w14:textId="77777777" w:rsidR="00781B7C" w:rsidRDefault="00781B7C" w:rsidP="007E4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4938AB"/>
    <w:multiLevelType w:val="hybridMultilevel"/>
    <w:tmpl w:val="5F444178"/>
    <w:lvl w:ilvl="0" w:tplc="A1B4E86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BB2968"/>
    <w:multiLevelType w:val="hybridMultilevel"/>
    <w:tmpl w:val="2828CB5C"/>
    <w:lvl w:ilvl="0" w:tplc="A4141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70890">
    <w:abstractNumId w:val="1"/>
  </w:num>
  <w:num w:numId="2" w16cid:durableId="1186283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78"/>
    <w:rsid w:val="000123FD"/>
    <w:rsid w:val="00023977"/>
    <w:rsid w:val="00036563"/>
    <w:rsid w:val="000840C0"/>
    <w:rsid w:val="000A1EB1"/>
    <w:rsid w:val="000E0638"/>
    <w:rsid w:val="000F5839"/>
    <w:rsid w:val="00106500"/>
    <w:rsid w:val="001141DD"/>
    <w:rsid w:val="00120725"/>
    <w:rsid w:val="00133703"/>
    <w:rsid w:val="00143CB6"/>
    <w:rsid w:val="00147A99"/>
    <w:rsid w:val="00155C21"/>
    <w:rsid w:val="00165A1A"/>
    <w:rsid w:val="0017696C"/>
    <w:rsid w:val="00190083"/>
    <w:rsid w:val="00190C4A"/>
    <w:rsid w:val="001A6E3F"/>
    <w:rsid w:val="001C1740"/>
    <w:rsid w:val="00220354"/>
    <w:rsid w:val="00225739"/>
    <w:rsid w:val="00255270"/>
    <w:rsid w:val="002702B8"/>
    <w:rsid w:val="00285DBC"/>
    <w:rsid w:val="0029203D"/>
    <w:rsid w:val="00297B00"/>
    <w:rsid w:val="002A1F62"/>
    <w:rsid w:val="0033418D"/>
    <w:rsid w:val="0033454C"/>
    <w:rsid w:val="003B2B2B"/>
    <w:rsid w:val="003F3DDF"/>
    <w:rsid w:val="00402C60"/>
    <w:rsid w:val="0041430B"/>
    <w:rsid w:val="00436554"/>
    <w:rsid w:val="004403DB"/>
    <w:rsid w:val="00450567"/>
    <w:rsid w:val="004527FC"/>
    <w:rsid w:val="004746DC"/>
    <w:rsid w:val="004768EE"/>
    <w:rsid w:val="004826AA"/>
    <w:rsid w:val="004966AA"/>
    <w:rsid w:val="00497371"/>
    <w:rsid w:val="005135AE"/>
    <w:rsid w:val="00514754"/>
    <w:rsid w:val="00515909"/>
    <w:rsid w:val="00533312"/>
    <w:rsid w:val="00533EE4"/>
    <w:rsid w:val="00552A58"/>
    <w:rsid w:val="00570E15"/>
    <w:rsid w:val="00581643"/>
    <w:rsid w:val="005825D1"/>
    <w:rsid w:val="005923B2"/>
    <w:rsid w:val="00593F62"/>
    <w:rsid w:val="00597D7E"/>
    <w:rsid w:val="005C72AE"/>
    <w:rsid w:val="005D47F5"/>
    <w:rsid w:val="0060539E"/>
    <w:rsid w:val="00644D2E"/>
    <w:rsid w:val="0066265C"/>
    <w:rsid w:val="00670D70"/>
    <w:rsid w:val="006B33E2"/>
    <w:rsid w:val="006D20A6"/>
    <w:rsid w:val="006E70CC"/>
    <w:rsid w:val="007154F7"/>
    <w:rsid w:val="00733126"/>
    <w:rsid w:val="00751327"/>
    <w:rsid w:val="00756F37"/>
    <w:rsid w:val="007616E5"/>
    <w:rsid w:val="007759A9"/>
    <w:rsid w:val="00781B7C"/>
    <w:rsid w:val="00782883"/>
    <w:rsid w:val="00793DFA"/>
    <w:rsid w:val="00794B7E"/>
    <w:rsid w:val="007E49E4"/>
    <w:rsid w:val="007F40BE"/>
    <w:rsid w:val="007F6C53"/>
    <w:rsid w:val="007F721A"/>
    <w:rsid w:val="00820D79"/>
    <w:rsid w:val="00835A0B"/>
    <w:rsid w:val="00835E5A"/>
    <w:rsid w:val="0083613A"/>
    <w:rsid w:val="00887002"/>
    <w:rsid w:val="008B4AE1"/>
    <w:rsid w:val="00900C29"/>
    <w:rsid w:val="00933B39"/>
    <w:rsid w:val="00947F2B"/>
    <w:rsid w:val="009525F2"/>
    <w:rsid w:val="0098106F"/>
    <w:rsid w:val="00990CE3"/>
    <w:rsid w:val="009910AA"/>
    <w:rsid w:val="009C1C16"/>
    <w:rsid w:val="009F17D2"/>
    <w:rsid w:val="00A02E6B"/>
    <w:rsid w:val="00A26906"/>
    <w:rsid w:val="00A40999"/>
    <w:rsid w:val="00A431EA"/>
    <w:rsid w:val="00A57802"/>
    <w:rsid w:val="00A7236F"/>
    <w:rsid w:val="00AB6A40"/>
    <w:rsid w:val="00AD21B3"/>
    <w:rsid w:val="00AE6677"/>
    <w:rsid w:val="00B03A6E"/>
    <w:rsid w:val="00B045FD"/>
    <w:rsid w:val="00B2038F"/>
    <w:rsid w:val="00B3646F"/>
    <w:rsid w:val="00B53CE5"/>
    <w:rsid w:val="00B64E14"/>
    <w:rsid w:val="00B7112C"/>
    <w:rsid w:val="00B77B3F"/>
    <w:rsid w:val="00B92197"/>
    <w:rsid w:val="00BA3CED"/>
    <w:rsid w:val="00BC4DA2"/>
    <w:rsid w:val="00BC5464"/>
    <w:rsid w:val="00C17D1C"/>
    <w:rsid w:val="00C525AA"/>
    <w:rsid w:val="00C74323"/>
    <w:rsid w:val="00C919CD"/>
    <w:rsid w:val="00CA49E3"/>
    <w:rsid w:val="00CD54F5"/>
    <w:rsid w:val="00CE3573"/>
    <w:rsid w:val="00CF5FA5"/>
    <w:rsid w:val="00D002B6"/>
    <w:rsid w:val="00D0084B"/>
    <w:rsid w:val="00D159B5"/>
    <w:rsid w:val="00D317F8"/>
    <w:rsid w:val="00D44178"/>
    <w:rsid w:val="00D537DF"/>
    <w:rsid w:val="00DB5DD0"/>
    <w:rsid w:val="00DC4D75"/>
    <w:rsid w:val="00DE20DC"/>
    <w:rsid w:val="00E030F7"/>
    <w:rsid w:val="00E04416"/>
    <w:rsid w:val="00E0578F"/>
    <w:rsid w:val="00E06C54"/>
    <w:rsid w:val="00E16294"/>
    <w:rsid w:val="00E16698"/>
    <w:rsid w:val="00E22280"/>
    <w:rsid w:val="00E257DA"/>
    <w:rsid w:val="00E47CD1"/>
    <w:rsid w:val="00E72C24"/>
    <w:rsid w:val="00E75017"/>
    <w:rsid w:val="00E918F6"/>
    <w:rsid w:val="00E95ED9"/>
    <w:rsid w:val="00EF30FC"/>
    <w:rsid w:val="00EF371D"/>
    <w:rsid w:val="00F11E73"/>
    <w:rsid w:val="00F27B55"/>
    <w:rsid w:val="00F3085E"/>
    <w:rsid w:val="00F32231"/>
    <w:rsid w:val="00F46C21"/>
    <w:rsid w:val="00F52E94"/>
    <w:rsid w:val="00F574C7"/>
    <w:rsid w:val="00F90D4E"/>
    <w:rsid w:val="00F97FC5"/>
    <w:rsid w:val="00FA172A"/>
    <w:rsid w:val="00FA6CDC"/>
    <w:rsid w:val="00FC5B45"/>
    <w:rsid w:val="00FE01A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5B61"/>
  <w15:chartTrackingRefBased/>
  <w15:docId w15:val="{F81B1ADF-D282-4E65-AC1A-8B29B820F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9E4"/>
  </w:style>
  <w:style w:type="paragraph" w:styleId="Footer">
    <w:name w:val="footer"/>
    <w:basedOn w:val="Normal"/>
    <w:link w:val="FooterChar"/>
    <w:uiPriority w:val="99"/>
    <w:unhideWhenUsed/>
    <w:rsid w:val="007E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9E4"/>
  </w:style>
  <w:style w:type="paragraph" w:styleId="ListParagraph">
    <w:name w:val="List Paragraph"/>
    <w:basedOn w:val="Normal"/>
    <w:uiPriority w:val="34"/>
    <w:qFormat/>
    <w:rsid w:val="00E91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9</Pages>
  <Words>2819</Words>
  <Characters>12912</Characters>
  <Application>Microsoft Office Word</Application>
  <DocSecurity>0</DocSecurity>
  <Lines>208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Ajjob</dc:creator>
  <cp:keywords/>
  <dc:description/>
  <cp:lastModifiedBy>Islam</cp:lastModifiedBy>
  <cp:revision>54</cp:revision>
  <cp:lastPrinted>2024-04-26T07:44:00Z</cp:lastPrinted>
  <dcterms:created xsi:type="dcterms:W3CDTF">2024-04-26T05:03:00Z</dcterms:created>
  <dcterms:modified xsi:type="dcterms:W3CDTF">2024-04-28T17:04:00Z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dc5695e87625e2bec14dd73af1bd1ed132e9820b636191652418aa64ccc98b41</vt:lpwstr>
  </property>
</Properties>
</file>